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9406" w14:textId="7BD3CA40" w:rsidR="000C4D8B" w:rsidRDefault="000C4D8B" w:rsidP="000C4D8B">
      <w:pPr>
        <w:autoSpaceDE w:val="0"/>
        <w:autoSpaceDN w:val="0"/>
        <w:adjustRightInd w:val="0"/>
        <w:spacing w:after="0" w:line="240" w:lineRule="auto"/>
        <w:jc w:val="both"/>
        <w:rPr>
          <w:rFonts w:ascii="Times New Roman" w:hAnsi="Times New Roman"/>
          <w:rtl/>
        </w:rPr>
      </w:pPr>
      <w:r>
        <w:rPr>
          <w:rFonts w:ascii="Times New Roman" w:hAnsi="Times New Roman" w:hint="cs"/>
          <w:rtl/>
        </w:rPr>
        <w:t xml:space="preserve">בס"ד. </w:t>
      </w:r>
      <w:r w:rsidR="00DA554E">
        <w:rPr>
          <w:rFonts w:ascii="Times New Roman" w:hAnsi="Times New Roman" w:hint="cs"/>
          <w:rtl/>
        </w:rPr>
        <w:t xml:space="preserve">זאת חנוכה תשפ"ב.                                                                      נפש הפרשה </w:t>
      </w:r>
      <w:proofErr w:type="spellStart"/>
      <w:r w:rsidR="00DA554E">
        <w:rPr>
          <w:rFonts w:ascii="Times New Roman" w:hAnsi="Times New Roman" w:hint="cs"/>
          <w:rtl/>
        </w:rPr>
        <w:t>ויגש</w:t>
      </w:r>
      <w:proofErr w:type="spellEnd"/>
      <w:r w:rsidR="00DA554E">
        <w:rPr>
          <w:rFonts w:ascii="Times New Roman" w:hAnsi="Times New Roman" w:hint="cs"/>
          <w:rtl/>
        </w:rPr>
        <w:t>.</w:t>
      </w:r>
    </w:p>
    <w:p w14:paraId="473370D4" w14:textId="1B7C62A3" w:rsidR="000C4D8B" w:rsidRDefault="000C4D8B" w:rsidP="000C4D8B">
      <w:pPr>
        <w:autoSpaceDE w:val="0"/>
        <w:autoSpaceDN w:val="0"/>
        <w:adjustRightInd w:val="0"/>
        <w:spacing w:after="0" w:line="240" w:lineRule="auto"/>
        <w:jc w:val="both"/>
        <w:rPr>
          <w:rFonts w:ascii="Times New Roman" w:hAnsi="Times New Roman"/>
          <w:rtl/>
        </w:rPr>
      </w:pPr>
    </w:p>
    <w:p w14:paraId="0DE0D717" w14:textId="138AE71D" w:rsidR="000C4D8B" w:rsidRPr="000C4D8B" w:rsidRDefault="000C4D8B" w:rsidP="000C4D8B">
      <w:pPr>
        <w:autoSpaceDE w:val="0"/>
        <w:autoSpaceDN w:val="0"/>
        <w:adjustRightInd w:val="0"/>
        <w:spacing w:after="0" w:line="240" w:lineRule="auto"/>
        <w:jc w:val="center"/>
        <w:rPr>
          <w:rFonts w:ascii="Times New Roman" w:hAnsi="Times New Roman" w:cs="Guttman Vilna"/>
          <w:rtl/>
        </w:rPr>
      </w:pPr>
      <w:r w:rsidRPr="000C4D8B">
        <w:rPr>
          <w:rFonts w:ascii="Times New Roman" w:hAnsi="Times New Roman" w:cs="Guttman Vilna" w:hint="cs"/>
          <w:rtl/>
        </w:rPr>
        <w:t>חסד ואמת נפגשו.</w:t>
      </w:r>
    </w:p>
    <w:p w14:paraId="05DF3AEC" w14:textId="5FE41B6A" w:rsidR="000C4D8B" w:rsidRPr="000C4D8B" w:rsidRDefault="000C4D8B" w:rsidP="000C4D8B">
      <w:pPr>
        <w:autoSpaceDE w:val="0"/>
        <w:autoSpaceDN w:val="0"/>
        <w:adjustRightInd w:val="0"/>
        <w:spacing w:after="0" w:line="240" w:lineRule="auto"/>
        <w:jc w:val="center"/>
        <w:rPr>
          <w:rFonts w:ascii="Times New Roman" w:hAnsi="Times New Roman" w:cs="Guttman Vilna"/>
          <w:rtl/>
        </w:rPr>
      </w:pPr>
    </w:p>
    <w:p w14:paraId="4CFCADBD" w14:textId="6D83C74A" w:rsidR="000C4D8B" w:rsidRDefault="00026D46" w:rsidP="000C4D8B">
      <w:pPr>
        <w:autoSpaceDE w:val="0"/>
        <w:autoSpaceDN w:val="0"/>
        <w:adjustRightInd w:val="0"/>
        <w:spacing w:after="0" w:line="240" w:lineRule="auto"/>
        <w:jc w:val="center"/>
        <w:rPr>
          <w:rFonts w:ascii="Times New Roman" w:hAnsi="Times New Roman" w:cs="Guttman Vilna"/>
          <w:rtl/>
        </w:rPr>
      </w:pPr>
      <w:r>
        <w:rPr>
          <w:rFonts w:ascii="Times New Roman" w:hAnsi="Times New Roman" w:cs="Guttman Vilna" w:hint="cs"/>
          <w:rtl/>
        </w:rPr>
        <w:t>בין יהודה ליוסף.</w:t>
      </w:r>
    </w:p>
    <w:p w14:paraId="679F5217" w14:textId="77777777" w:rsidR="002761DF" w:rsidRPr="002761DF" w:rsidRDefault="002761DF" w:rsidP="002761DF">
      <w:pPr>
        <w:rPr>
          <w:rtl/>
        </w:rPr>
      </w:pPr>
    </w:p>
    <w:p w14:paraId="661D1C69" w14:textId="77777777" w:rsidR="002761DF" w:rsidRPr="008C09E1" w:rsidRDefault="002761DF" w:rsidP="002761DF">
      <w:pPr>
        <w:rPr>
          <w:sz w:val="22"/>
          <w:szCs w:val="22"/>
          <w:rtl/>
        </w:rPr>
      </w:pPr>
      <w:r w:rsidRPr="008C09E1">
        <w:rPr>
          <w:sz w:val="22"/>
          <w:szCs w:val="22"/>
          <w:rtl/>
        </w:rPr>
        <w:t xml:space="preserve">(1) ספר בראשית פרק </w:t>
      </w:r>
      <w:proofErr w:type="spellStart"/>
      <w:r w:rsidRPr="008C09E1">
        <w:rPr>
          <w:sz w:val="22"/>
          <w:szCs w:val="22"/>
          <w:rtl/>
        </w:rPr>
        <w:t>לז</w:t>
      </w:r>
      <w:proofErr w:type="spellEnd"/>
      <w:r w:rsidRPr="008C09E1">
        <w:rPr>
          <w:sz w:val="22"/>
          <w:szCs w:val="22"/>
          <w:rtl/>
        </w:rPr>
        <w:t xml:space="preserve"> </w:t>
      </w:r>
    </w:p>
    <w:p w14:paraId="05D7E31B" w14:textId="77777777" w:rsidR="002761DF" w:rsidRPr="008C09E1" w:rsidRDefault="002761DF" w:rsidP="002761DF">
      <w:pPr>
        <w:rPr>
          <w:sz w:val="22"/>
          <w:szCs w:val="22"/>
          <w:rtl/>
        </w:rPr>
      </w:pPr>
      <w:r w:rsidRPr="008C09E1">
        <w:rPr>
          <w:sz w:val="22"/>
          <w:szCs w:val="22"/>
          <w:rtl/>
        </w:rPr>
        <w:t xml:space="preserve">(ב) אֵלֶּה </w:t>
      </w:r>
      <w:proofErr w:type="spellStart"/>
      <w:r w:rsidRPr="008C09E1">
        <w:rPr>
          <w:sz w:val="22"/>
          <w:szCs w:val="22"/>
          <w:rtl/>
        </w:rPr>
        <w:t>תֹּלְדוֹת</w:t>
      </w:r>
      <w:proofErr w:type="spellEnd"/>
      <w:r w:rsidRPr="008C09E1">
        <w:rPr>
          <w:sz w:val="22"/>
          <w:szCs w:val="22"/>
          <w:rtl/>
        </w:rPr>
        <w:t xml:space="preserve"> יַעֲקֹב יוֹסֵף בֶּן שְׁבַע עֶשְׂרֵה שָׁנָה הָיָה רֹעֶה אֶת אֶחָיו בַּצֹּאן וְהוּא נַעַר אֶת בְּנֵי בִלְהָה וְאֶת בְּנֵי זִלְפָּה נְשֵׁי אָבִיו וַיָּבֵא יוֹסֵף אֶת </w:t>
      </w:r>
      <w:proofErr w:type="spellStart"/>
      <w:r w:rsidRPr="008C09E1">
        <w:rPr>
          <w:sz w:val="22"/>
          <w:szCs w:val="22"/>
          <w:rtl/>
        </w:rPr>
        <w:t>דִּבָּתָם</w:t>
      </w:r>
      <w:proofErr w:type="spellEnd"/>
      <w:r w:rsidRPr="008C09E1">
        <w:rPr>
          <w:sz w:val="22"/>
          <w:szCs w:val="22"/>
          <w:rtl/>
        </w:rPr>
        <w:t xml:space="preserve"> רָעָה אֶל אֲבִיהֶם:</w:t>
      </w:r>
    </w:p>
    <w:p w14:paraId="2B69268D" w14:textId="6629C582" w:rsidR="002761DF" w:rsidRPr="008C09E1" w:rsidRDefault="002761DF" w:rsidP="002761DF">
      <w:pPr>
        <w:rPr>
          <w:sz w:val="22"/>
          <w:szCs w:val="22"/>
          <w:rtl/>
        </w:rPr>
      </w:pPr>
      <w:r w:rsidRPr="008C09E1">
        <w:rPr>
          <w:sz w:val="22"/>
          <w:szCs w:val="22"/>
          <w:rtl/>
        </w:rPr>
        <w:t xml:space="preserve">(ג) וְיִשְׂרָאֵל אָהַב אֶת יוֹסֵף מִכָּל בָּנָיו כִּי בֶן זְקֻנִים הוּא לוֹ וְעָשָׂה לוֹ </w:t>
      </w:r>
      <w:proofErr w:type="spellStart"/>
      <w:r w:rsidRPr="008C09E1">
        <w:rPr>
          <w:sz w:val="22"/>
          <w:szCs w:val="22"/>
          <w:rtl/>
        </w:rPr>
        <w:t>כְּתֹנֶת</w:t>
      </w:r>
      <w:proofErr w:type="spellEnd"/>
      <w:r w:rsidRPr="008C09E1">
        <w:rPr>
          <w:sz w:val="22"/>
          <w:szCs w:val="22"/>
          <w:rtl/>
        </w:rPr>
        <w:t xml:space="preserve"> פַּסִּים:</w:t>
      </w:r>
    </w:p>
    <w:p w14:paraId="7BF8B6DA" w14:textId="57DBEBD7" w:rsidR="002761DF" w:rsidRPr="008C09E1" w:rsidRDefault="002761DF" w:rsidP="002761DF">
      <w:pPr>
        <w:rPr>
          <w:sz w:val="22"/>
          <w:szCs w:val="22"/>
          <w:rtl/>
        </w:rPr>
      </w:pPr>
      <w:r w:rsidRPr="008C09E1">
        <w:rPr>
          <w:sz w:val="22"/>
          <w:szCs w:val="22"/>
          <w:rtl/>
        </w:rPr>
        <w:t>(</w:t>
      </w:r>
      <w:proofErr w:type="spellStart"/>
      <w:r w:rsidRPr="008C09E1">
        <w:rPr>
          <w:rFonts w:hint="cs"/>
          <w:b/>
          <w:bCs/>
          <w:sz w:val="22"/>
          <w:szCs w:val="22"/>
          <w:rtl/>
        </w:rPr>
        <w:t>ר</w:t>
      </w:r>
      <w:r w:rsidRPr="008C09E1">
        <w:rPr>
          <w:b/>
          <w:bCs/>
          <w:sz w:val="22"/>
          <w:szCs w:val="22"/>
          <w:rtl/>
        </w:rPr>
        <w:t>שב"ם</w:t>
      </w:r>
      <w:proofErr w:type="spellEnd"/>
      <w:r w:rsidRPr="008C09E1">
        <w:rPr>
          <w:b/>
          <w:bCs/>
          <w:sz w:val="22"/>
          <w:szCs w:val="22"/>
          <w:rtl/>
        </w:rPr>
        <w:t xml:space="preserve"> על בראשית פרק </w:t>
      </w:r>
      <w:proofErr w:type="spellStart"/>
      <w:r w:rsidRPr="008C09E1">
        <w:rPr>
          <w:b/>
          <w:bCs/>
          <w:sz w:val="22"/>
          <w:szCs w:val="22"/>
          <w:rtl/>
        </w:rPr>
        <w:t>לז</w:t>
      </w:r>
      <w:proofErr w:type="spellEnd"/>
      <w:r w:rsidRPr="008C09E1">
        <w:rPr>
          <w:b/>
          <w:bCs/>
          <w:sz w:val="22"/>
          <w:szCs w:val="22"/>
          <w:rtl/>
        </w:rPr>
        <w:t xml:space="preserve"> פסוק ב</w:t>
      </w:r>
      <w:r w:rsidRPr="008C09E1">
        <w:rPr>
          <w:sz w:val="22"/>
          <w:szCs w:val="22"/>
          <w:rtl/>
        </w:rPr>
        <w:t xml:space="preserve"> </w:t>
      </w:r>
    </w:p>
    <w:p w14:paraId="4683F412" w14:textId="6B8AF63F" w:rsidR="002761DF" w:rsidRPr="008C09E1" w:rsidRDefault="002761DF" w:rsidP="002761DF">
      <w:pPr>
        <w:rPr>
          <w:sz w:val="22"/>
          <w:szCs w:val="22"/>
          <w:rtl/>
        </w:rPr>
      </w:pPr>
      <w:r w:rsidRPr="008C09E1">
        <w:rPr>
          <w:sz w:val="22"/>
          <w:szCs w:val="22"/>
          <w:rtl/>
        </w:rPr>
        <w:t xml:space="preserve">גם ויבא יוסף את </w:t>
      </w:r>
      <w:proofErr w:type="spellStart"/>
      <w:r w:rsidRPr="008C09E1">
        <w:rPr>
          <w:sz w:val="22"/>
          <w:szCs w:val="22"/>
          <w:rtl/>
        </w:rPr>
        <w:t>דבתם</w:t>
      </w:r>
      <w:proofErr w:type="spellEnd"/>
      <w:r w:rsidRPr="008C09E1">
        <w:rPr>
          <w:sz w:val="22"/>
          <w:szCs w:val="22"/>
          <w:rtl/>
        </w:rPr>
        <w:t xml:space="preserve"> רעה. את </w:t>
      </w:r>
      <w:proofErr w:type="spellStart"/>
      <w:r w:rsidRPr="008C09E1">
        <w:rPr>
          <w:sz w:val="22"/>
          <w:szCs w:val="22"/>
          <w:rtl/>
        </w:rPr>
        <w:t>דבתם</w:t>
      </w:r>
      <w:proofErr w:type="spellEnd"/>
      <w:r w:rsidRPr="008C09E1">
        <w:rPr>
          <w:sz w:val="22"/>
          <w:szCs w:val="22"/>
          <w:rtl/>
        </w:rPr>
        <w:t xml:space="preserve"> של אחיו רעה. במדרש אגדה לפי פירושם שאמר לאביו כך מבזים הם בני השפחות אבל אני מכבדם ואני רגיל אצלם.</w:t>
      </w:r>
    </w:p>
    <w:p w14:paraId="4F371EEB" w14:textId="77777777" w:rsidR="002761DF" w:rsidRPr="008C09E1" w:rsidRDefault="002761DF" w:rsidP="002761DF">
      <w:pPr>
        <w:rPr>
          <w:sz w:val="22"/>
          <w:szCs w:val="22"/>
          <w:rtl/>
        </w:rPr>
      </w:pPr>
      <w:r w:rsidRPr="008C09E1">
        <w:rPr>
          <w:sz w:val="22"/>
          <w:szCs w:val="22"/>
          <w:rtl/>
        </w:rPr>
        <w:t xml:space="preserve">(106) </w:t>
      </w:r>
      <w:r w:rsidRPr="008C09E1">
        <w:rPr>
          <w:b/>
          <w:bCs/>
          <w:sz w:val="22"/>
          <w:szCs w:val="22"/>
          <w:rtl/>
        </w:rPr>
        <w:t>שפת אמת ספר בראשית - פרשת וישב - שנת [תרל"ו]</w:t>
      </w:r>
      <w:r w:rsidRPr="008C09E1">
        <w:rPr>
          <w:sz w:val="22"/>
          <w:szCs w:val="22"/>
          <w:rtl/>
        </w:rPr>
        <w:t xml:space="preserve"> </w:t>
      </w:r>
    </w:p>
    <w:p w14:paraId="75E06782" w14:textId="4DC8DC20" w:rsidR="002761DF" w:rsidRDefault="002761DF" w:rsidP="002761DF">
      <w:pPr>
        <w:rPr>
          <w:sz w:val="22"/>
          <w:szCs w:val="22"/>
          <w:rtl/>
        </w:rPr>
      </w:pPr>
      <w:r w:rsidRPr="008C09E1">
        <w:rPr>
          <w:sz w:val="22"/>
          <w:szCs w:val="22"/>
          <w:rtl/>
        </w:rPr>
        <w:t xml:space="preserve">ויבא יוסף </w:t>
      </w:r>
      <w:proofErr w:type="spellStart"/>
      <w:r w:rsidRPr="008C09E1">
        <w:rPr>
          <w:sz w:val="22"/>
          <w:szCs w:val="22"/>
          <w:rtl/>
        </w:rPr>
        <w:t>כו</w:t>
      </w:r>
      <w:proofErr w:type="spellEnd"/>
      <w:r w:rsidRPr="008C09E1">
        <w:rPr>
          <w:sz w:val="22"/>
          <w:szCs w:val="22"/>
          <w:rtl/>
        </w:rPr>
        <w:t xml:space="preserve">' </w:t>
      </w:r>
      <w:proofErr w:type="spellStart"/>
      <w:r w:rsidRPr="008C09E1">
        <w:rPr>
          <w:sz w:val="22"/>
          <w:szCs w:val="22"/>
          <w:rtl/>
        </w:rPr>
        <w:t>דבתם</w:t>
      </w:r>
      <w:proofErr w:type="spellEnd"/>
      <w:r w:rsidRPr="008C09E1">
        <w:rPr>
          <w:sz w:val="22"/>
          <w:szCs w:val="22"/>
          <w:rtl/>
        </w:rPr>
        <w:t xml:space="preserve"> רעה </w:t>
      </w:r>
      <w:proofErr w:type="spellStart"/>
      <w:r w:rsidRPr="008C09E1">
        <w:rPr>
          <w:sz w:val="22"/>
          <w:szCs w:val="22"/>
          <w:rtl/>
        </w:rPr>
        <w:t>כו</w:t>
      </w:r>
      <w:proofErr w:type="spellEnd"/>
      <w:r w:rsidRPr="008C09E1">
        <w:rPr>
          <w:sz w:val="22"/>
          <w:szCs w:val="22"/>
          <w:rtl/>
        </w:rPr>
        <w:t xml:space="preserve">'. </w:t>
      </w:r>
      <w:proofErr w:type="spellStart"/>
      <w:r w:rsidRPr="008C09E1">
        <w:rPr>
          <w:sz w:val="22"/>
          <w:szCs w:val="22"/>
          <w:rtl/>
        </w:rPr>
        <w:t>בודאי</w:t>
      </w:r>
      <w:proofErr w:type="spellEnd"/>
      <w:r w:rsidRPr="008C09E1">
        <w:rPr>
          <w:sz w:val="22"/>
          <w:szCs w:val="22"/>
          <w:rtl/>
        </w:rPr>
        <w:t xml:space="preserve"> לא הי' יוסף הצדיק מבעלי לה"ר. אך כי הצדיק באמת אין יכול לסבול </w:t>
      </w:r>
      <w:r w:rsidRPr="008C09E1">
        <w:rPr>
          <w:b/>
          <w:bCs/>
          <w:sz w:val="22"/>
          <w:szCs w:val="22"/>
          <w:rtl/>
        </w:rPr>
        <w:t>שמץ דבר</w:t>
      </w:r>
      <w:r w:rsidRPr="008C09E1">
        <w:rPr>
          <w:sz w:val="22"/>
          <w:szCs w:val="22"/>
          <w:rtl/>
        </w:rPr>
        <w:t xml:space="preserve">. </w:t>
      </w:r>
      <w:proofErr w:type="spellStart"/>
      <w:r w:rsidRPr="008C09E1">
        <w:rPr>
          <w:sz w:val="22"/>
          <w:szCs w:val="22"/>
          <w:rtl/>
        </w:rPr>
        <w:t>וכענין</w:t>
      </w:r>
      <w:proofErr w:type="spellEnd"/>
      <w:r w:rsidRPr="008C09E1">
        <w:rPr>
          <w:sz w:val="22"/>
          <w:szCs w:val="22"/>
          <w:rtl/>
        </w:rPr>
        <w:t xml:space="preserve"> שנא' באליהו קנא קנאתי </w:t>
      </w:r>
      <w:proofErr w:type="spellStart"/>
      <w:r w:rsidRPr="008C09E1">
        <w:rPr>
          <w:sz w:val="22"/>
          <w:szCs w:val="22"/>
          <w:rtl/>
        </w:rPr>
        <w:t>כו</w:t>
      </w:r>
      <w:proofErr w:type="spellEnd"/>
      <w:r w:rsidRPr="008C09E1">
        <w:rPr>
          <w:sz w:val="22"/>
          <w:szCs w:val="22"/>
          <w:rtl/>
        </w:rPr>
        <w:t xml:space="preserve">'. ולכן הבינו השבטים </w:t>
      </w:r>
      <w:proofErr w:type="spellStart"/>
      <w:r w:rsidRPr="008C09E1">
        <w:rPr>
          <w:sz w:val="22"/>
          <w:szCs w:val="22"/>
          <w:rtl/>
        </w:rPr>
        <w:t>דכך</w:t>
      </w:r>
      <w:proofErr w:type="spellEnd"/>
      <w:r w:rsidRPr="008C09E1">
        <w:rPr>
          <w:sz w:val="22"/>
          <w:szCs w:val="22"/>
          <w:rtl/>
        </w:rPr>
        <w:t xml:space="preserve"> האמת כי לא הי' באפשרי להתקיים אם הי' יוסף אצל אביו היו הם נדחים ח"ו. כי יוסף הצדיק הי' נבדל מכל עוה"ז. </w:t>
      </w:r>
      <w:proofErr w:type="spellStart"/>
      <w:r w:rsidRPr="008C09E1">
        <w:rPr>
          <w:sz w:val="22"/>
          <w:szCs w:val="22"/>
          <w:rtl/>
        </w:rPr>
        <w:t>כענין</w:t>
      </w:r>
      <w:proofErr w:type="spellEnd"/>
      <w:r w:rsidRPr="008C09E1">
        <w:rPr>
          <w:sz w:val="22"/>
          <w:szCs w:val="22"/>
          <w:rtl/>
        </w:rPr>
        <w:t xml:space="preserve"> שכתוב נזיר אחיו. וגם נקרא בן זקונים. פי' שנולד בקדושה שלא ידע משמץ רע בעולם. לכן לא הי' יכול לסבול מעשה אחיו. אף כי היו צדיקים ג"כ. והי' מוכרח שיהי' במצרים ואח"כ ידע והבין שגם אחיו הם צדיקים:</w:t>
      </w:r>
    </w:p>
    <w:p w14:paraId="0FD017C9" w14:textId="77777777" w:rsidR="008C09E1" w:rsidRPr="008C09E1" w:rsidRDefault="008C09E1" w:rsidP="008C09E1">
      <w:pPr>
        <w:rPr>
          <w:sz w:val="22"/>
          <w:szCs w:val="22"/>
          <w:rtl/>
        </w:rPr>
      </w:pPr>
      <w:r w:rsidRPr="008C09E1">
        <w:rPr>
          <w:sz w:val="22"/>
          <w:szCs w:val="22"/>
          <w:rtl/>
        </w:rPr>
        <w:t xml:space="preserve">וזה וישב יעקב בארץ מגורי אביו היינו יראה ובארץ כנען הוא ענוה, ובקש </w:t>
      </w:r>
      <w:proofErr w:type="spellStart"/>
      <w:r w:rsidRPr="008C09E1">
        <w:rPr>
          <w:sz w:val="22"/>
          <w:szCs w:val="22"/>
          <w:rtl/>
        </w:rPr>
        <w:t>לישב</w:t>
      </w:r>
      <w:proofErr w:type="spellEnd"/>
      <w:r w:rsidRPr="008C09E1">
        <w:rPr>
          <w:sz w:val="22"/>
          <w:szCs w:val="22"/>
          <w:rtl/>
        </w:rPr>
        <w:t xml:space="preserve"> בשלוה, זאת השלוה היינו, כי כשאדם מנהיג </w:t>
      </w:r>
      <w:proofErr w:type="spellStart"/>
      <w:r w:rsidRPr="008C09E1">
        <w:rPr>
          <w:sz w:val="22"/>
          <w:szCs w:val="22"/>
          <w:rtl/>
        </w:rPr>
        <w:t>א"ע</w:t>
      </w:r>
      <w:proofErr w:type="spellEnd"/>
      <w:r w:rsidRPr="008C09E1">
        <w:rPr>
          <w:sz w:val="22"/>
          <w:szCs w:val="22"/>
          <w:rtl/>
        </w:rPr>
        <w:t xml:space="preserve"> להסתלק מכל ספק ולשמור מכל מעשה רע אז הוא בשלוה, וע"ז אמר לו הש"י כי בעוד האדם בגוף אין באפשר להתנהג בכ"כ שמירה ויראה וענוה כי הש"י חפץ במעשים של האדם כי בעוה"ז צריך להתנהג באהבה, ומעשה שאינה מבוררת כ"כ, וע"ז נאמר לעתיד ושב יעקב, </w:t>
      </w:r>
      <w:r w:rsidRPr="008C09E1">
        <w:rPr>
          <w:b/>
          <w:bCs/>
          <w:sz w:val="22"/>
          <w:szCs w:val="22"/>
          <w:rtl/>
        </w:rPr>
        <w:t xml:space="preserve">וזה הי' טענות השבטים על יוסף הצדיק, כי גם הוא הי' מתנהג א"י </w:t>
      </w:r>
      <w:proofErr w:type="spellStart"/>
      <w:r w:rsidRPr="008C09E1">
        <w:rPr>
          <w:b/>
          <w:bCs/>
          <w:sz w:val="22"/>
          <w:szCs w:val="22"/>
          <w:rtl/>
        </w:rPr>
        <w:t>במדות</w:t>
      </w:r>
      <w:proofErr w:type="spellEnd"/>
      <w:r w:rsidRPr="008C09E1">
        <w:rPr>
          <w:b/>
          <w:bCs/>
          <w:sz w:val="22"/>
          <w:szCs w:val="22"/>
          <w:rtl/>
        </w:rPr>
        <w:t xml:space="preserve"> היראה</w:t>
      </w:r>
      <w:r w:rsidRPr="008C09E1">
        <w:rPr>
          <w:sz w:val="22"/>
          <w:szCs w:val="22"/>
          <w:rtl/>
        </w:rPr>
        <w:t xml:space="preserve"> וע"ז נאמר במדרש שהי' זיו איקונין דומה לו והיינו שהעמיק עצמו לב' מדות הללו יראה </w:t>
      </w:r>
      <w:r w:rsidRPr="008C09E1">
        <w:rPr>
          <w:b/>
          <w:bCs/>
          <w:sz w:val="22"/>
          <w:szCs w:val="22"/>
          <w:rtl/>
        </w:rPr>
        <w:t>וענוה כדי שילך בטח</w:t>
      </w:r>
      <w:r w:rsidRPr="008C09E1">
        <w:rPr>
          <w:sz w:val="22"/>
          <w:szCs w:val="22"/>
          <w:rtl/>
        </w:rPr>
        <w:t xml:space="preserve">, ולזה נאמר עליו כי בן זקונים הוא לו היינו כמו שיעקב אבינו התנהג עצמו </w:t>
      </w:r>
      <w:proofErr w:type="spellStart"/>
      <w:r w:rsidRPr="008C09E1">
        <w:rPr>
          <w:sz w:val="22"/>
          <w:szCs w:val="22"/>
          <w:rtl/>
        </w:rPr>
        <w:t>במדת</w:t>
      </w:r>
      <w:proofErr w:type="spellEnd"/>
      <w:r w:rsidRPr="008C09E1">
        <w:rPr>
          <w:sz w:val="22"/>
          <w:szCs w:val="22"/>
          <w:rtl/>
        </w:rPr>
        <w:t xml:space="preserve"> יצחק אבינו היינו יראה גם הוא התנהג עצמו </w:t>
      </w:r>
      <w:proofErr w:type="spellStart"/>
      <w:r w:rsidRPr="008C09E1">
        <w:rPr>
          <w:sz w:val="22"/>
          <w:szCs w:val="22"/>
          <w:rtl/>
        </w:rPr>
        <w:t>בהמדה</w:t>
      </w:r>
      <w:proofErr w:type="spellEnd"/>
      <w:r w:rsidRPr="008C09E1">
        <w:rPr>
          <w:sz w:val="22"/>
          <w:szCs w:val="22"/>
          <w:rtl/>
        </w:rPr>
        <w:t xml:space="preserve"> הזאת, </w:t>
      </w:r>
      <w:proofErr w:type="spellStart"/>
      <w:r w:rsidRPr="008C09E1">
        <w:rPr>
          <w:sz w:val="22"/>
          <w:szCs w:val="22"/>
          <w:rtl/>
        </w:rPr>
        <w:t>ובענוה</w:t>
      </w:r>
      <w:proofErr w:type="spellEnd"/>
      <w:r w:rsidRPr="008C09E1">
        <w:rPr>
          <w:sz w:val="22"/>
          <w:szCs w:val="22"/>
          <w:rtl/>
        </w:rPr>
        <w:t xml:space="preserve"> כמו אביו, וע"ז דקדוק עמו הש"י ג"כ עד כחוט השערה כי אף </w:t>
      </w:r>
      <w:proofErr w:type="spellStart"/>
      <w:r w:rsidRPr="008C09E1">
        <w:rPr>
          <w:sz w:val="22"/>
          <w:szCs w:val="22"/>
          <w:rtl/>
        </w:rPr>
        <w:t>שהמדות</w:t>
      </w:r>
      <w:proofErr w:type="spellEnd"/>
      <w:r w:rsidRPr="008C09E1">
        <w:rPr>
          <w:sz w:val="22"/>
          <w:szCs w:val="22"/>
          <w:rtl/>
        </w:rPr>
        <w:t xml:space="preserve"> הללו טובים, מ"מ צריך האדם לבטוח בה' ג"כ כי הנעשה מצד האדם אינו בנין עדי עד כי אף שיוסף פעל בשמירתו</w:t>
      </w:r>
    </w:p>
    <w:p w14:paraId="0E513962" w14:textId="77777777" w:rsidR="00DA554E" w:rsidRPr="008C09E1" w:rsidRDefault="00DA554E" w:rsidP="002761DF">
      <w:pPr>
        <w:rPr>
          <w:sz w:val="22"/>
          <w:szCs w:val="22"/>
          <w:rtl/>
        </w:rPr>
      </w:pPr>
    </w:p>
    <w:p w14:paraId="5D131F92" w14:textId="77777777" w:rsidR="00DA554E" w:rsidRPr="008C09E1" w:rsidRDefault="00DA554E" w:rsidP="00DA554E">
      <w:pPr>
        <w:rPr>
          <w:b/>
          <w:bCs/>
          <w:sz w:val="22"/>
          <w:szCs w:val="22"/>
          <w:rtl/>
        </w:rPr>
      </w:pPr>
      <w:r w:rsidRPr="008C09E1">
        <w:rPr>
          <w:b/>
          <w:bCs/>
          <w:sz w:val="22"/>
          <w:szCs w:val="22"/>
          <w:rtl/>
        </w:rPr>
        <w:t xml:space="preserve">מדרש </w:t>
      </w:r>
      <w:proofErr w:type="spellStart"/>
      <w:r w:rsidRPr="008C09E1">
        <w:rPr>
          <w:b/>
          <w:bCs/>
          <w:sz w:val="22"/>
          <w:szCs w:val="22"/>
          <w:rtl/>
        </w:rPr>
        <w:t>תנחומא</w:t>
      </w:r>
      <w:proofErr w:type="spellEnd"/>
      <w:r w:rsidRPr="008C09E1">
        <w:rPr>
          <w:b/>
          <w:bCs/>
          <w:sz w:val="22"/>
          <w:szCs w:val="22"/>
          <w:rtl/>
        </w:rPr>
        <w:t xml:space="preserve"> </w:t>
      </w:r>
      <w:proofErr w:type="spellStart"/>
      <w:r w:rsidRPr="008C09E1">
        <w:rPr>
          <w:b/>
          <w:bCs/>
          <w:sz w:val="22"/>
          <w:szCs w:val="22"/>
          <w:rtl/>
        </w:rPr>
        <w:t>ויגש</w:t>
      </w:r>
      <w:proofErr w:type="spellEnd"/>
      <w:r w:rsidRPr="008C09E1">
        <w:rPr>
          <w:b/>
          <w:bCs/>
          <w:sz w:val="22"/>
          <w:szCs w:val="22"/>
          <w:rtl/>
        </w:rPr>
        <w:t xml:space="preserve"> פרק ה </w:t>
      </w:r>
    </w:p>
    <w:p w14:paraId="1FC69434" w14:textId="2AF38A92" w:rsidR="00DA554E" w:rsidRPr="008C09E1" w:rsidRDefault="00DA554E" w:rsidP="002761DF">
      <w:pPr>
        <w:rPr>
          <w:sz w:val="22"/>
          <w:szCs w:val="22"/>
          <w:rtl/>
        </w:rPr>
      </w:pPr>
      <w:r w:rsidRPr="008C09E1">
        <w:rPr>
          <w:sz w:val="22"/>
          <w:szCs w:val="22"/>
          <w:rtl/>
        </w:rPr>
        <w:t>אמר יהודה ליוסף מה נאמר לאבא</w:t>
      </w:r>
      <w:r w:rsidR="002761DF" w:rsidRPr="008C09E1">
        <w:rPr>
          <w:rFonts w:hint="cs"/>
          <w:sz w:val="22"/>
          <w:szCs w:val="22"/>
          <w:rtl/>
        </w:rPr>
        <w:t>?</w:t>
      </w:r>
      <w:r w:rsidRPr="008C09E1">
        <w:rPr>
          <w:sz w:val="22"/>
          <w:szCs w:val="22"/>
          <w:rtl/>
        </w:rPr>
        <w:t xml:space="preserve"> א"ל אמור לאביך הלך החבל אחר הדלי </w:t>
      </w:r>
      <w:r w:rsidRPr="008C09E1">
        <w:rPr>
          <w:b/>
          <w:bCs/>
          <w:sz w:val="22"/>
          <w:szCs w:val="22"/>
          <w:rtl/>
        </w:rPr>
        <w:t>א"ל יהודה דין שקר אתה דן אותנו</w:t>
      </w:r>
      <w:r w:rsidRPr="008C09E1">
        <w:rPr>
          <w:sz w:val="22"/>
          <w:szCs w:val="22"/>
          <w:rtl/>
        </w:rPr>
        <w:t xml:space="preserve"> א"ל יוסף אין לך דין שקר כמכירת אחיכם</w:t>
      </w:r>
      <w:r w:rsidRPr="008C09E1">
        <w:rPr>
          <w:rFonts w:hint="cs"/>
          <w:sz w:val="22"/>
          <w:szCs w:val="22"/>
          <w:rtl/>
        </w:rPr>
        <w:t>.</w:t>
      </w:r>
      <w:r w:rsidRPr="008C09E1">
        <w:rPr>
          <w:sz w:val="22"/>
          <w:szCs w:val="22"/>
          <w:rtl/>
        </w:rPr>
        <w:t xml:space="preserve"> א"ל יהודה נורא </w:t>
      </w:r>
      <w:proofErr w:type="spellStart"/>
      <w:r w:rsidRPr="008C09E1">
        <w:rPr>
          <w:sz w:val="22"/>
          <w:szCs w:val="22"/>
          <w:rtl/>
        </w:rPr>
        <w:t>דשכם</w:t>
      </w:r>
      <w:proofErr w:type="spellEnd"/>
      <w:r w:rsidRPr="008C09E1">
        <w:rPr>
          <w:sz w:val="22"/>
          <w:szCs w:val="22"/>
          <w:rtl/>
        </w:rPr>
        <w:t xml:space="preserve"> דליק </w:t>
      </w:r>
      <w:proofErr w:type="spellStart"/>
      <w:r w:rsidRPr="008C09E1">
        <w:rPr>
          <w:sz w:val="22"/>
          <w:szCs w:val="22"/>
          <w:rtl/>
        </w:rPr>
        <w:t>בלבי</w:t>
      </w:r>
      <w:proofErr w:type="spellEnd"/>
      <w:r w:rsidRPr="008C09E1">
        <w:rPr>
          <w:sz w:val="22"/>
          <w:szCs w:val="22"/>
          <w:rtl/>
        </w:rPr>
        <w:t xml:space="preserve"> א"ל יוסף נורא </w:t>
      </w:r>
      <w:proofErr w:type="spellStart"/>
      <w:r w:rsidRPr="008C09E1">
        <w:rPr>
          <w:sz w:val="22"/>
          <w:szCs w:val="22"/>
          <w:rtl/>
        </w:rPr>
        <w:t>דתמר</w:t>
      </w:r>
      <w:proofErr w:type="spellEnd"/>
      <w:r w:rsidRPr="008C09E1">
        <w:rPr>
          <w:sz w:val="22"/>
          <w:szCs w:val="22"/>
          <w:rtl/>
        </w:rPr>
        <w:t xml:space="preserve"> כלתך אנא מטפי</w:t>
      </w:r>
      <w:r w:rsidRPr="008C09E1">
        <w:rPr>
          <w:rFonts w:hint="cs"/>
          <w:sz w:val="22"/>
          <w:szCs w:val="22"/>
          <w:rtl/>
        </w:rPr>
        <w:t>.</w:t>
      </w:r>
      <w:r w:rsidRPr="008C09E1">
        <w:rPr>
          <w:sz w:val="22"/>
          <w:szCs w:val="22"/>
          <w:rtl/>
        </w:rPr>
        <w:t xml:space="preserve"> א"ל יהודה רתח אנא ולית </w:t>
      </w:r>
      <w:proofErr w:type="spellStart"/>
      <w:r w:rsidRPr="008C09E1">
        <w:rPr>
          <w:sz w:val="22"/>
          <w:szCs w:val="22"/>
          <w:rtl/>
        </w:rPr>
        <w:t>דמהימן</w:t>
      </w:r>
      <w:proofErr w:type="spellEnd"/>
      <w:r w:rsidRPr="008C09E1">
        <w:rPr>
          <w:sz w:val="22"/>
          <w:szCs w:val="22"/>
          <w:rtl/>
        </w:rPr>
        <w:t xml:space="preserve"> לי א"ל יוסף </w:t>
      </w:r>
      <w:proofErr w:type="spellStart"/>
      <w:r w:rsidRPr="008C09E1">
        <w:rPr>
          <w:sz w:val="22"/>
          <w:szCs w:val="22"/>
          <w:rtl/>
        </w:rPr>
        <w:t>רתחא</w:t>
      </w:r>
      <w:proofErr w:type="spellEnd"/>
      <w:r w:rsidRPr="008C09E1">
        <w:rPr>
          <w:sz w:val="22"/>
          <w:szCs w:val="22"/>
          <w:rtl/>
        </w:rPr>
        <w:t xml:space="preserve"> דידך אנא </w:t>
      </w:r>
      <w:proofErr w:type="spellStart"/>
      <w:r w:rsidRPr="008C09E1">
        <w:rPr>
          <w:sz w:val="22"/>
          <w:szCs w:val="22"/>
          <w:rtl/>
        </w:rPr>
        <w:t>מתבר</w:t>
      </w:r>
      <w:proofErr w:type="spellEnd"/>
      <w:r w:rsidRPr="008C09E1">
        <w:rPr>
          <w:sz w:val="22"/>
          <w:szCs w:val="22"/>
          <w:rtl/>
        </w:rPr>
        <w:t xml:space="preserve"> </w:t>
      </w:r>
      <w:r w:rsidRPr="008C09E1">
        <w:rPr>
          <w:rFonts w:hint="cs"/>
          <w:sz w:val="22"/>
          <w:szCs w:val="22"/>
          <w:rtl/>
        </w:rPr>
        <w:t>.</w:t>
      </w:r>
      <w:r w:rsidRPr="008C09E1">
        <w:rPr>
          <w:sz w:val="22"/>
          <w:szCs w:val="22"/>
          <w:rtl/>
        </w:rPr>
        <w:t xml:space="preserve">א"ל יהודה עכשיו אני אצא ואצבע כל שווקים שבמצרי' בדם א"ל יוסף צבעים הייתם מימיכם שצבעתם כתונת אחיכם בדם ואמרתם לאביכם טרף </w:t>
      </w:r>
      <w:proofErr w:type="spellStart"/>
      <w:r w:rsidRPr="008C09E1">
        <w:rPr>
          <w:sz w:val="22"/>
          <w:szCs w:val="22"/>
          <w:rtl/>
        </w:rPr>
        <w:t>טרף</w:t>
      </w:r>
      <w:proofErr w:type="spellEnd"/>
      <w:r w:rsidRPr="008C09E1">
        <w:rPr>
          <w:sz w:val="22"/>
          <w:szCs w:val="22"/>
          <w:rtl/>
        </w:rPr>
        <w:t xml:space="preserve"> כיון שראה יוסף שהסכימה דעתם להחריב את מצרים אמר יוסף </w:t>
      </w:r>
      <w:proofErr w:type="spellStart"/>
      <w:r w:rsidRPr="008C09E1">
        <w:rPr>
          <w:sz w:val="22"/>
          <w:szCs w:val="22"/>
          <w:rtl/>
        </w:rPr>
        <w:t>בלבו</w:t>
      </w:r>
      <w:proofErr w:type="spellEnd"/>
      <w:r w:rsidRPr="008C09E1">
        <w:rPr>
          <w:sz w:val="22"/>
          <w:szCs w:val="22"/>
          <w:rtl/>
        </w:rPr>
        <w:t xml:space="preserve"> מוטב </w:t>
      </w:r>
      <w:proofErr w:type="spellStart"/>
      <w:r w:rsidRPr="008C09E1">
        <w:rPr>
          <w:sz w:val="22"/>
          <w:szCs w:val="22"/>
          <w:rtl/>
        </w:rPr>
        <w:t>שאתודע</w:t>
      </w:r>
      <w:proofErr w:type="spellEnd"/>
      <w:r w:rsidRPr="008C09E1">
        <w:rPr>
          <w:sz w:val="22"/>
          <w:szCs w:val="22"/>
          <w:rtl/>
        </w:rPr>
        <w:t xml:space="preserve"> להן ואל יחריבו את מצרים</w:t>
      </w:r>
      <w:r w:rsidRPr="008C09E1">
        <w:rPr>
          <w:rFonts w:hint="cs"/>
          <w:sz w:val="22"/>
          <w:szCs w:val="22"/>
          <w:rtl/>
        </w:rPr>
        <w:t>.</w:t>
      </w:r>
    </w:p>
    <w:p w14:paraId="3001D5B9" w14:textId="77777777" w:rsidR="000C4D8B" w:rsidRPr="008C09E1" w:rsidRDefault="000C4D8B" w:rsidP="000C4D8B">
      <w:pPr>
        <w:autoSpaceDE w:val="0"/>
        <w:autoSpaceDN w:val="0"/>
        <w:adjustRightInd w:val="0"/>
        <w:spacing w:after="0" w:line="240" w:lineRule="auto"/>
        <w:jc w:val="both"/>
        <w:rPr>
          <w:rFonts w:ascii="Times New Roman" w:hAnsi="Times New Roman"/>
          <w:sz w:val="22"/>
          <w:szCs w:val="22"/>
          <w:rtl/>
        </w:rPr>
      </w:pPr>
    </w:p>
    <w:p w14:paraId="28C47735" w14:textId="1A50FCE0" w:rsidR="000C4D8B" w:rsidRPr="008C09E1" w:rsidRDefault="000C4D8B" w:rsidP="000C4D8B">
      <w:pPr>
        <w:autoSpaceDE w:val="0"/>
        <w:autoSpaceDN w:val="0"/>
        <w:adjustRightInd w:val="0"/>
        <w:spacing w:after="0" w:line="240" w:lineRule="auto"/>
        <w:jc w:val="both"/>
        <w:rPr>
          <w:rFonts w:ascii="Times New Roman" w:hAnsi="Times New Roman"/>
          <w:sz w:val="22"/>
          <w:szCs w:val="22"/>
          <w:rtl/>
        </w:rPr>
      </w:pPr>
      <w:r w:rsidRPr="008C09E1">
        <w:rPr>
          <w:rFonts w:ascii="Times New Roman" w:hAnsi="Times New Roman"/>
          <w:sz w:val="22"/>
          <w:szCs w:val="22"/>
          <w:rtl/>
        </w:rPr>
        <w:t xml:space="preserve">(5) ספר מי השילוח - פרשת וישב </w:t>
      </w:r>
    </w:p>
    <w:p w14:paraId="5C3A73E5" w14:textId="79B2FFF6" w:rsidR="000C4D8B" w:rsidRPr="008C09E1" w:rsidRDefault="000C4D8B" w:rsidP="000C4D8B">
      <w:pPr>
        <w:jc w:val="both"/>
        <w:rPr>
          <w:b/>
          <w:bCs/>
          <w:sz w:val="22"/>
          <w:szCs w:val="22"/>
          <w:rtl/>
        </w:rPr>
      </w:pPr>
      <w:r w:rsidRPr="008C09E1">
        <w:rPr>
          <w:rFonts w:ascii="Times New Roman" w:hAnsi="Times New Roman"/>
          <w:sz w:val="22"/>
          <w:szCs w:val="22"/>
          <w:rtl/>
        </w:rPr>
        <w:t xml:space="preserve">וזה שנאמר אפרים לא יקנא את יהודה ויהודה לא יצור את אפרים, </w:t>
      </w:r>
      <w:r w:rsidRPr="008C09E1">
        <w:rPr>
          <w:rFonts w:ascii="Times New Roman" w:hAnsi="Times New Roman"/>
          <w:b/>
          <w:bCs/>
          <w:sz w:val="22"/>
          <w:szCs w:val="22"/>
          <w:rtl/>
        </w:rPr>
        <w:t xml:space="preserve">כי באמת אלו השני שבטים הם תמיד מתנגדים לזה </w:t>
      </w:r>
      <w:proofErr w:type="spellStart"/>
      <w:r w:rsidRPr="008C09E1">
        <w:rPr>
          <w:rFonts w:ascii="Times New Roman" w:hAnsi="Times New Roman"/>
          <w:b/>
          <w:bCs/>
          <w:sz w:val="22"/>
          <w:szCs w:val="22"/>
          <w:rtl/>
        </w:rPr>
        <w:t>לזה</w:t>
      </w:r>
      <w:proofErr w:type="spellEnd"/>
      <w:r w:rsidRPr="008C09E1">
        <w:rPr>
          <w:rFonts w:ascii="Times New Roman" w:hAnsi="Times New Roman"/>
          <w:sz w:val="22"/>
          <w:szCs w:val="22"/>
          <w:rtl/>
        </w:rPr>
        <w:t xml:space="preserve">, כי ענין החיים שנתן הקב"ה בשבט אפרים הוא להבינו תמיד בכל דבר מעשה על הדין וההלכה מבלי לזוז ממנו ולכן כשהכתוב מזהיר את ישראל לבלתי יחטאו מטרת התורה אז יאמר פן תצלח כאש בית יוסף היינו שתראו כי לא יהי' מתנגד למעשיכם, </w:t>
      </w:r>
      <w:r w:rsidRPr="008C09E1">
        <w:rPr>
          <w:rFonts w:ascii="Times New Roman" w:hAnsi="Times New Roman"/>
          <w:b/>
          <w:bCs/>
          <w:sz w:val="22"/>
          <w:szCs w:val="22"/>
          <w:rtl/>
        </w:rPr>
        <w:t xml:space="preserve">ושורש החיים של יהודה הוא להביט תמיד </w:t>
      </w:r>
      <w:proofErr w:type="spellStart"/>
      <w:r w:rsidRPr="008C09E1">
        <w:rPr>
          <w:rFonts w:ascii="Times New Roman" w:hAnsi="Times New Roman"/>
          <w:b/>
          <w:bCs/>
          <w:sz w:val="22"/>
          <w:szCs w:val="22"/>
          <w:rtl/>
        </w:rPr>
        <w:t>להש"י</w:t>
      </w:r>
      <w:proofErr w:type="spellEnd"/>
      <w:r w:rsidRPr="008C09E1">
        <w:rPr>
          <w:rFonts w:ascii="Times New Roman" w:hAnsi="Times New Roman"/>
          <w:b/>
          <w:bCs/>
          <w:sz w:val="22"/>
          <w:szCs w:val="22"/>
          <w:rtl/>
        </w:rPr>
        <w:t xml:space="preserve"> בכל דבר מעשה אע"פ שרואה </w:t>
      </w:r>
      <w:proofErr w:type="spellStart"/>
      <w:r w:rsidRPr="008C09E1">
        <w:rPr>
          <w:rFonts w:ascii="Times New Roman" w:hAnsi="Times New Roman"/>
          <w:b/>
          <w:bCs/>
          <w:sz w:val="22"/>
          <w:szCs w:val="22"/>
          <w:rtl/>
        </w:rPr>
        <w:t>האיך</w:t>
      </w:r>
      <w:proofErr w:type="spellEnd"/>
      <w:r w:rsidRPr="008C09E1">
        <w:rPr>
          <w:rFonts w:ascii="Times New Roman" w:hAnsi="Times New Roman"/>
          <w:b/>
          <w:bCs/>
          <w:sz w:val="22"/>
          <w:szCs w:val="22"/>
          <w:rtl/>
        </w:rPr>
        <w:t xml:space="preserve"> הדין נוטה </w:t>
      </w:r>
      <w:proofErr w:type="spellStart"/>
      <w:r w:rsidRPr="008C09E1">
        <w:rPr>
          <w:rFonts w:ascii="Times New Roman" w:hAnsi="Times New Roman"/>
          <w:b/>
          <w:bCs/>
          <w:sz w:val="22"/>
          <w:szCs w:val="22"/>
          <w:rtl/>
        </w:rPr>
        <w:t>עכ"ז</w:t>
      </w:r>
      <w:proofErr w:type="spellEnd"/>
      <w:r w:rsidRPr="008C09E1">
        <w:rPr>
          <w:rFonts w:ascii="Times New Roman" w:hAnsi="Times New Roman"/>
          <w:b/>
          <w:bCs/>
          <w:sz w:val="22"/>
          <w:szCs w:val="22"/>
          <w:rtl/>
        </w:rPr>
        <w:t xml:space="preserve"> מביט </w:t>
      </w:r>
      <w:proofErr w:type="spellStart"/>
      <w:r w:rsidRPr="008C09E1">
        <w:rPr>
          <w:rFonts w:ascii="Times New Roman" w:hAnsi="Times New Roman"/>
          <w:b/>
          <w:bCs/>
          <w:sz w:val="22"/>
          <w:szCs w:val="22"/>
          <w:rtl/>
        </w:rPr>
        <w:t>להש"י</w:t>
      </w:r>
      <w:proofErr w:type="spellEnd"/>
      <w:r w:rsidRPr="008C09E1">
        <w:rPr>
          <w:rFonts w:ascii="Times New Roman" w:hAnsi="Times New Roman"/>
          <w:b/>
          <w:bCs/>
          <w:sz w:val="22"/>
          <w:szCs w:val="22"/>
          <w:rtl/>
        </w:rPr>
        <w:t xml:space="preserve"> שיראה לו עומק האמת</w:t>
      </w:r>
      <w:r w:rsidRPr="008C09E1">
        <w:rPr>
          <w:rFonts w:ascii="Times New Roman" w:hAnsi="Times New Roman"/>
          <w:sz w:val="22"/>
          <w:szCs w:val="22"/>
          <w:rtl/>
        </w:rPr>
        <w:t xml:space="preserve"> </w:t>
      </w:r>
      <w:proofErr w:type="spellStart"/>
      <w:r w:rsidRPr="008C09E1">
        <w:rPr>
          <w:rFonts w:ascii="Times New Roman" w:hAnsi="Times New Roman"/>
          <w:sz w:val="22"/>
          <w:szCs w:val="22"/>
          <w:rtl/>
        </w:rPr>
        <w:t>בהדבר</w:t>
      </w:r>
      <w:proofErr w:type="spellEnd"/>
      <w:r w:rsidRPr="008C09E1">
        <w:rPr>
          <w:rFonts w:ascii="Times New Roman" w:hAnsi="Times New Roman"/>
          <w:sz w:val="22"/>
          <w:szCs w:val="22"/>
          <w:rtl/>
        </w:rPr>
        <w:t xml:space="preserve"> כי יוכל להיות אף שהדין אמת הוא לפי טענות בעלי דינים אך אינו לאמיתו כי פן יטעון אחד טענה שקרית כמו </w:t>
      </w:r>
      <w:proofErr w:type="spellStart"/>
      <w:r w:rsidRPr="008C09E1">
        <w:rPr>
          <w:rFonts w:ascii="Times New Roman" w:hAnsi="Times New Roman"/>
          <w:sz w:val="22"/>
          <w:szCs w:val="22"/>
          <w:rtl/>
        </w:rPr>
        <w:t>שמצינו</w:t>
      </w:r>
      <w:proofErr w:type="spellEnd"/>
      <w:r w:rsidRPr="008C09E1">
        <w:rPr>
          <w:rFonts w:ascii="Times New Roman" w:hAnsi="Times New Roman"/>
          <w:sz w:val="22"/>
          <w:szCs w:val="22"/>
          <w:rtl/>
        </w:rPr>
        <w:t xml:space="preserve"> בקני' </w:t>
      </w:r>
      <w:proofErr w:type="spellStart"/>
      <w:r w:rsidRPr="008C09E1">
        <w:rPr>
          <w:rFonts w:ascii="Times New Roman" w:hAnsi="Times New Roman"/>
          <w:sz w:val="22"/>
          <w:szCs w:val="22"/>
          <w:rtl/>
        </w:rPr>
        <w:t>דרבא</w:t>
      </w:r>
      <w:proofErr w:type="spellEnd"/>
      <w:r w:rsidRPr="008C09E1">
        <w:rPr>
          <w:rFonts w:ascii="Times New Roman" w:hAnsi="Times New Roman"/>
          <w:sz w:val="22"/>
          <w:szCs w:val="22"/>
          <w:rtl/>
        </w:rPr>
        <w:t xml:space="preserve">, וכמו כן נמצא בכל </w:t>
      </w:r>
      <w:proofErr w:type="spellStart"/>
      <w:r w:rsidRPr="008C09E1">
        <w:rPr>
          <w:rFonts w:ascii="Times New Roman" w:hAnsi="Times New Roman"/>
          <w:sz w:val="22"/>
          <w:szCs w:val="22"/>
          <w:rtl/>
        </w:rPr>
        <w:t>ענינים</w:t>
      </w:r>
      <w:proofErr w:type="spellEnd"/>
      <w:r w:rsidRPr="008C09E1">
        <w:rPr>
          <w:rFonts w:ascii="Times New Roman" w:hAnsi="Times New Roman"/>
          <w:sz w:val="22"/>
          <w:szCs w:val="22"/>
          <w:rtl/>
        </w:rPr>
        <w:t xml:space="preserve">, וזאת </w:t>
      </w:r>
      <w:r w:rsidRPr="008C09E1">
        <w:rPr>
          <w:rFonts w:ascii="Times New Roman" w:hAnsi="Times New Roman"/>
          <w:sz w:val="22"/>
          <w:szCs w:val="22"/>
          <w:rtl/>
        </w:rPr>
        <w:lastRenderedPageBreak/>
        <w:t xml:space="preserve">הוא שורש החיים של יהודה להביט לה' בכל דבר ולא להתנהג ע"פ מצות אנשים מלומדה אף שעשה אתמול מעשה כזו מ"מ היום אינו רוצה לסמוך על עצמו רק </w:t>
      </w:r>
      <w:proofErr w:type="spellStart"/>
      <w:r w:rsidRPr="008C09E1">
        <w:rPr>
          <w:rFonts w:ascii="Times New Roman" w:hAnsi="Times New Roman"/>
          <w:sz w:val="22"/>
          <w:szCs w:val="22"/>
          <w:rtl/>
        </w:rPr>
        <w:t>שהש"י</w:t>
      </w:r>
      <w:proofErr w:type="spellEnd"/>
      <w:r w:rsidRPr="008C09E1">
        <w:rPr>
          <w:rFonts w:ascii="Times New Roman" w:hAnsi="Times New Roman"/>
          <w:sz w:val="22"/>
          <w:szCs w:val="22"/>
          <w:rtl/>
        </w:rPr>
        <w:t xml:space="preserve"> יאיר לו מחדש רצונו </w:t>
      </w:r>
      <w:proofErr w:type="spellStart"/>
      <w:r w:rsidRPr="008C09E1">
        <w:rPr>
          <w:rFonts w:ascii="Times New Roman" w:hAnsi="Times New Roman"/>
          <w:sz w:val="22"/>
          <w:szCs w:val="22"/>
          <w:rtl/>
        </w:rPr>
        <w:t>ית</w:t>
      </w:r>
      <w:proofErr w:type="spellEnd"/>
      <w:r w:rsidRPr="008C09E1">
        <w:rPr>
          <w:rFonts w:ascii="Times New Roman" w:hAnsi="Times New Roman"/>
          <w:sz w:val="22"/>
          <w:szCs w:val="22"/>
          <w:rtl/>
        </w:rPr>
        <w:t xml:space="preserve">' וענין הזה יחייב לפעמים לעשות מעשה נגד ההלכה כי עת לעשות לה' </w:t>
      </w:r>
      <w:proofErr w:type="spellStart"/>
      <w:r w:rsidRPr="008C09E1">
        <w:rPr>
          <w:rFonts w:ascii="Times New Roman" w:hAnsi="Times New Roman"/>
          <w:sz w:val="22"/>
          <w:szCs w:val="22"/>
          <w:rtl/>
        </w:rPr>
        <w:t>כו</w:t>
      </w:r>
      <w:proofErr w:type="spellEnd"/>
      <w:r w:rsidRPr="008C09E1">
        <w:rPr>
          <w:rFonts w:ascii="Times New Roman" w:hAnsi="Times New Roman"/>
          <w:sz w:val="22"/>
          <w:szCs w:val="22"/>
          <w:rtl/>
        </w:rPr>
        <w:t xml:space="preserve">'. ולזה אלו השני שבטים מתנגדים זה לזה, ולעתיד נאמר אפרים לא יקנא </w:t>
      </w:r>
      <w:proofErr w:type="spellStart"/>
      <w:r w:rsidRPr="008C09E1">
        <w:rPr>
          <w:rFonts w:ascii="Times New Roman" w:hAnsi="Times New Roman"/>
          <w:sz w:val="22"/>
          <w:szCs w:val="22"/>
          <w:rtl/>
        </w:rPr>
        <w:t>כו</w:t>
      </w:r>
      <w:proofErr w:type="spellEnd"/>
      <w:r w:rsidRPr="008C09E1">
        <w:rPr>
          <w:rFonts w:ascii="Times New Roman" w:hAnsi="Times New Roman"/>
          <w:sz w:val="22"/>
          <w:szCs w:val="22"/>
          <w:rtl/>
        </w:rPr>
        <w:t xml:space="preserve">' ויהודה לא יצור </w:t>
      </w:r>
      <w:proofErr w:type="spellStart"/>
      <w:r w:rsidRPr="008C09E1">
        <w:rPr>
          <w:rFonts w:ascii="Times New Roman" w:hAnsi="Times New Roman"/>
          <w:sz w:val="22"/>
          <w:szCs w:val="22"/>
          <w:rtl/>
        </w:rPr>
        <w:t>כו</w:t>
      </w:r>
      <w:proofErr w:type="spellEnd"/>
      <w:r w:rsidRPr="008C09E1">
        <w:rPr>
          <w:rFonts w:ascii="Times New Roman" w:hAnsi="Times New Roman"/>
          <w:sz w:val="22"/>
          <w:szCs w:val="22"/>
          <w:rtl/>
        </w:rPr>
        <w:t xml:space="preserve">', היינו </w:t>
      </w:r>
      <w:r w:rsidRPr="008C09E1">
        <w:rPr>
          <w:rFonts w:ascii="Times New Roman" w:hAnsi="Times New Roman"/>
          <w:b/>
          <w:bCs/>
          <w:sz w:val="22"/>
          <w:szCs w:val="22"/>
          <w:rtl/>
        </w:rPr>
        <w:t>שלאפרים לא יהי' טענה על יהודה במה שיוצא חוץ להלכה</w:t>
      </w:r>
      <w:r w:rsidRPr="008C09E1">
        <w:rPr>
          <w:rFonts w:ascii="Times New Roman" w:hAnsi="Times New Roman"/>
          <w:sz w:val="22"/>
          <w:szCs w:val="22"/>
          <w:rtl/>
        </w:rPr>
        <w:t xml:space="preserve"> </w:t>
      </w:r>
      <w:r w:rsidRPr="008C09E1">
        <w:rPr>
          <w:rFonts w:ascii="Times New Roman" w:hAnsi="Times New Roman"/>
          <w:b/>
          <w:bCs/>
          <w:sz w:val="22"/>
          <w:szCs w:val="22"/>
          <w:rtl/>
        </w:rPr>
        <w:t>ולא יצר לו מזה כי יראה הש"י לאפרים את כוונת יהודה שהוא מכוון לש"ש ולא להנאת עצמו וממילא יהי' שלום ביניהם:</w:t>
      </w:r>
      <w:r w:rsidRPr="008C09E1">
        <w:rPr>
          <w:rFonts w:hint="cs"/>
          <w:b/>
          <w:bCs/>
          <w:sz w:val="22"/>
          <w:szCs w:val="22"/>
          <w:rtl/>
        </w:rPr>
        <w:t xml:space="preserve"> </w:t>
      </w:r>
    </w:p>
    <w:p w14:paraId="63128404" w14:textId="77777777" w:rsidR="00DA554E" w:rsidRPr="008C09E1" w:rsidRDefault="00DA554E" w:rsidP="000C4D8B">
      <w:pPr>
        <w:jc w:val="both"/>
        <w:rPr>
          <w:sz w:val="22"/>
          <w:szCs w:val="22"/>
          <w:rtl/>
        </w:rPr>
      </w:pPr>
    </w:p>
    <w:p w14:paraId="4CE29310" w14:textId="77777777" w:rsidR="002761DF" w:rsidRPr="008C09E1" w:rsidRDefault="002761DF" w:rsidP="000C4D8B">
      <w:pPr>
        <w:jc w:val="both"/>
        <w:rPr>
          <w:sz w:val="22"/>
          <w:szCs w:val="22"/>
          <w:rtl/>
        </w:rPr>
      </w:pPr>
    </w:p>
    <w:p w14:paraId="787BE110" w14:textId="3D53A4B5" w:rsidR="000C4D8B" w:rsidRPr="008C09E1" w:rsidRDefault="000C4D8B" w:rsidP="000C4D8B">
      <w:pPr>
        <w:jc w:val="both"/>
        <w:rPr>
          <w:sz w:val="22"/>
          <w:szCs w:val="22"/>
          <w:rtl/>
        </w:rPr>
      </w:pPr>
      <w:r w:rsidRPr="008C09E1">
        <w:rPr>
          <w:sz w:val="22"/>
          <w:szCs w:val="22"/>
          <w:rtl/>
        </w:rPr>
        <w:t xml:space="preserve">(43) ספר מי השילוח - מסכת יומא </w:t>
      </w:r>
    </w:p>
    <w:p w14:paraId="146C2320" w14:textId="43761800" w:rsidR="000C4D8B" w:rsidRPr="008C09E1" w:rsidRDefault="000C4D8B" w:rsidP="000C4D8B">
      <w:pPr>
        <w:jc w:val="both"/>
        <w:rPr>
          <w:sz w:val="22"/>
          <w:szCs w:val="22"/>
        </w:rPr>
      </w:pPr>
      <w:r w:rsidRPr="008C09E1">
        <w:rPr>
          <w:sz w:val="22"/>
          <w:szCs w:val="22"/>
          <w:rtl/>
        </w:rPr>
        <w:t xml:space="preserve">לא אתי צורבא </w:t>
      </w:r>
      <w:proofErr w:type="spellStart"/>
      <w:r w:rsidRPr="008C09E1">
        <w:rPr>
          <w:sz w:val="22"/>
          <w:szCs w:val="22"/>
          <w:rtl/>
        </w:rPr>
        <w:t>מרבנן</w:t>
      </w:r>
      <w:proofErr w:type="spellEnd"/>
      <w:r w:rsidRPr="008C09E1">
        <w:rPr>
          <w:sz w:val="22"/>
          <w:szCs w:val="22"/>
          <w:rtl/>
        </w:rPr>
        <w:t xml:space="preserve"> </w:t>
      </w:r>
      <w:proofErr w:type="spellStart"/>
      <w:r w:rsidRPr="008C09E1">
        <w:rPr>
          <w:sz w:val="22"/>
          <w:szCs w:val="22"/>
          <w:rtl/>
        </w:rPr>
        <w:t>דמורה</w:t>
      </w:r>
      <w:proofErr w:type="spellEnd"/>
      <w:r w:rsidRPr="008C09E1">
        <w:rPr>
          <w:sz w:val="22"/>
          <w:szCs w:val="22"/>
          <w:rtl/>
        </w:rPr>
        <w:t xml:space="preserve"> אלא או מלוי או מיששכר </w:t>
      </w:r>
      <w:proofErr w:type="spellStart"/>
      <w:r w:rsidRPr="008C09E1">
        <w:rPr>
          <w:sz w:val="22"/>
          <w:szCs w:val="22"/>
          <w:rtl/>
        </w:rPr>
        <w:t>והאיכא</w:t>
      </w:r>
      <w:proofErr w:type="spellEnd"/>
      <w:r w:rsidRPr="008C09E1">
        <w:rPr>
          <w:sz w:val="22"/>
          <w:szCs w:val="22"/>
          <w:rtl/>
        </w:rPr>
        <w:t xml:space="preserve"> יהודה שנאמר יהודה מחוקקי, </w:t>
      </w:r>
      <w:proofErr w:type="spellStart"/>
      <w:r w:rsidRPr="008C09E1">
        <w:rPr>
          <w:sz w:val="22"/>
          <w:szCs w:val="22"/>
          <w:rtl/>
        </w:rPr>
        <w:t>אסוקי</w:t>
      </w:r>
      <w:proofErr w:type="spellEnd"/>
      <w:r w:rsidRPr="008C09E1">
        <w:rPr>
          <w:sz w:val="22"/>
          <w:szCs w:val="22"/>
          <w:rtl/>
        </w:rPr>
        <w:t xml:space="preserve"> </w:t>
      </w:r>
      <w:proofErr w:type="spellStart"/>
      <w:r w:rsidRPr="008C09E1">
        <w:rPr>
          <w:sz w:val="22"/>
          <w:szCs w:val="22"/>
          <w:rtl/>
        </w:rPr>
        <w:t>שמעתא</w:t>
      </w:r>
      <w:proofErr w:type="spellEnd"/>
      <w:r w:rsidRPr="008C09E1">
        <w:rPr>
          <w:sz w:val="22"/>
          <w:szCs w:val="22"/>
          <w:rtl/>
        </w:rPr>
        <w:t xml:space="preserve"> אליבא </w:t>
      </w:r>
      <w:proofErr w:type="spellStart"/>
      <w:r w:rsidRPr="008C09E1">
        <w:rPr>
          <w:sz w:val="22"/>
          <w:szCs w:val="22"/>
          <w:rtl/>
        </w:rPr>
        <w:t>דהלכתא</w:t>
      </w:r>
      <w:proofErr w:type="spellEnd"/>
      <w:r w:rsidRPr="008C09E1">
        <w:rPr>
          <w:sz w:val="22"/>
          <w:szCs w:val="22"/>
          <w:rtl/>
        </w:rPr>
        <w:t xml:space="preserve"> </w:t>
      </w:r>
      <w:proofErr w:type="spellStart"/>
      <w:r w:rsidRPr="008C09E1">
        <w:rPr>
          <w:sz w:val="22"/>
          <w:szCs w:val="22"/>
          <w:rtl/>
        </w:rPr>
        <w:t>קאמינא</w:t>
      </w:r>
      <w:proofErr w:type="spellEnd"/>
      <w:r w:rsidRPr="008C09E1">
        <w:rPr>
          <w:sz w:val="22"/>
          <w:szCs w:val="22"/>
          <w:rtl/>
        </w:rPr>
        <w:t xml:space="preserve">, היינו חלילה על יהודה לומר שאינו מכוון אל האמת, </w:t>
      </w:r>
      <w:r w:rsidRPr="008C09E1">
        <w:rPr>
          <w:b/>
          <w:bCs/>
          <w:sz w:val="22"/>
          <w:szCs w:val="22"/>
          <w:rtl/>
        </w:rPr>
        <w:t xml:space="preserve">רק ענין ההלכה מורה על ההתנהגות </w:t>
      </w:r>
      <w:proofErr w:type="spellStart"/>
      <w:r w:rsidRPr="008C09E1">
        <w:rPr>
          <w:b/>
          <w:bCs/>
          <w:sz w:val="22"/>
          <w:szCs w:val="22"/>
          <w:rtl/>
        </w:rPr>
        <w:t>הד"ת</w:t>
      </w:r>
      <w:proofErr w:type="spellEnd"/>
      <w:r w:rsidRPr="008C09E1">
        <w:rPr>
          <w:b/>
          <w:bCs/>
          <w:sz w:val="22"/>
          <w:szCs w:val="22"/>
          <w:rtl/>
        </w:rPr>
        <w:t xml:space="preserve"> בעוה"ז כגון כופר </w:t>
      </w:r>
      <w:proofErr w:type="spellStart"/>
      <w:r w:rsidRPr="008C09E1">
        <w:rPr>
          <w:b/>
          <w:bCs/>
          <w:sz w:val="22"/>
          <w:szCs w:val="22"/>
          <w:rtl/>
        </w:rPr>
        <w:t>הכל</w:t>
      </w:r>
      <w:proofErr w:type="spellEnd"/>
      <w:r w:rsidRPr="008C09E1">
        <w:rPr>
          <w:b/>
          <w:bCs/>
          <w:sz w:val="22"/>
          <w:szCs w:val="22"/>
          <w:rtl/>
        </w:rPr>
        <w:t xml:space="preserve"> הפסק הלכה שהוא פטור ובמעשה </w:t>
      </w:r>
      <w:proofErr w:type="spellStart"/>
      <w:r w:rsidRPr="008C09E1">
        <w:rPr>
          <w:b/>
          <w:bCs/>
          <w:sz w:val="22"/>
          <w:szCs w:val="22"/>
          <w:rtl/>
        </w:rPr>
        <w:t>דקניא</w:t>
      </w:r>
      <w:proofErr w:type="spellEnd"/>
      <w:r w:rsidRPr="008C09E1">
        <w:rPr>
          <w:b/>
          <w:bCs/>
          <w:sz w:val="22"/>
          <w:szCs w:val="22"/>
          <w:rtl/>
        </w:rPr>
        <w:t xml:space="preserve"> </w:t>
      </w:r>
      <w:proofErr w:type="spellStart"/>
      <w:r w:rsidRPr="008C09E1">
        <w:rPr>
          <w:b/>
          <w:bCs/>
          <w:sz w:val="22"/>
          <w:szCs w:val="22"/>
          <w:rtl/>
        </w:rPr>
        <w:t>דרבא</w:t>
      </w:r>
      <w:proofErr w:type="spellEnd"/>
      <w:r w:rsidRPr="008C09E1">
        <w:rPr>
          <w:b/>
          <w:bCs/>
          <w:sz w:val="22"/>
          <w:szCs w:val="22"/>
          <w:rtl/>
        </w:rPr>
        <w:t xml:space="preserve"> שבאמת הי' טוען שקר אף שהי' אליבא </w:t>
      </w:r>
      <w:proofErr w:type="spellStart"/>
      <w:r w:rsidRPr="008C09E1">
        <w:rPr>
          <w:b/>
          <w:bCs/>
          <w:sz w:val="22"/>
          <w:szCs w:val="22"/>
          <w:rtl/>
        </w:rPr>
        <w:t>דהלכתא</w:t>
      </w:r>
      <w:proofErr w:type="spellEnd"/>
      <w:r w:rsidRPr="008C09E1">
        <w:rPr>
          <w:b/>
          <w:bCs/>
          <w:sz w:val="22"/>
          <w:szCs w:val="22"/>
          <w:rtl/>
        </w:rPr>
        <w:t xml:space="preserve"> שכופר </w:t>
      </w:r>
      <w:proofErr w:type="spellStart"/>
      <w:r w:rsidRPr="008C09E1">
        <w:rPr>
          <w:b/>
          <w:bCs/>
          <w:sz w:val="22"/>
          <w:szCs w:val="22"/>
          <w:rtl/>
        </w:rPr>
        <w:t>הכל</w:t>
      </w:r>
      <w:proofErr w:type="spellEnd"/>
      <w:r w:rsidRPr="008C09E1">
        <w:rPr>
          <w:b/>
          <w:bCs/>
          <w:sz w:val="22"/>
          <w:szCs w:val="22"/>
          <w:rtl/>
        </w:rPr>
        <w:t xml:space="preserve"> פטור ע"פ </w:t>
      </w:r>
      <w:proofErr w:type="spellStart"/>
      <w:r w:rsidRPr="008C09E1">
        <w:rPr>
          <w:b/>
          <w:bCs/>
          <w:sz w:val="22"/>
          <w:szCs w:val="22"/>
          <w:rtl/>
        </w:rPr>
        <w:t>ד"ת</w:t>
      </w:r>
      <w:proofErr w:type="spellEnd"/>
      <w:r w:rsidRPr="008C09E1">
        <w:rPr>
          <w:b/>
          <w:bCs/>
          <w:sz w:val="22"/>
          <w:szCs w:val="22"/>
          <w:rtl/>
        </w:rPr>
        <w:t xml:space="preserve">, </w:t>
      </w:r>
      <w:r w:rsidRPr="008C09E1">
        <w:rPr>
          <w:sz w:val="22"/>
          <w:szCs w:val="22"/>
          <w:rtl/>
        </w:rPr>
        <w:t xml:space="preserve">אך לפי הנראה הי' רבא משבט יהודה שהי' מריח והרגיש שהדין אמת לאמיתו הוא שזה הכופר </w:t>
      </w:r>
      <w:proofErr w:type="spellStart"/>
      <w:r w:rsidRPr="008C09E1">
        <w:rPr>
          <w:sz w:val="22"/>
          <w:szCs w:val="22"/>
          <w:rtl/>
        </w:rPr>
        <w:t>הכל</w:t>
      </w:r>
      <w:proofErr w:type="spellEnd"/>
      <w:r w:rsidRPr="008C09E1">
        <w:rPr>
          <w:sz w:val="22"/>
          <w:szCs w:val="22"/>
          <w:rtl/>
        </w:rPr>
        <w:t xml:space="preserve"> חייב והי' מיצר לו שדן דין אמת אבל לא לאמיתו </w:t>
      </w:r>
      <w:proofErr w:type="spellStart"/>
      <w:r w:rsidRPr="008C09E1">
        <w:rPr>
          <w:sz w:val="22"/>
          <w:szCs w:val="22"/>
          <w:rtl/>
        </w:rPr>
        <w:t>ואיסתעי</w:t>
      </w:r>
      <w:proofErr w:type="spellEnd"/>
      <w:r w:rsidRPr="008C09E1">
        <w:rPr>
          <w:sz w:val="22"/>
          <w:szCs w:val="22"/>
          <w:rtl/>
        </w:rPr>
        <w:t xml:space="preserve">' לי' </w:t>
      </w:r>
      <w:proofErr w:type="spellStart"/>
      <w:r w:rsidRPr="008C09E1">
        <w:rPr>
          <w:sz w:val="22"/>
          <w:szCs w:val="22"/>
          <w:rtl/>
        </w:rPr>
        <w:t>משמיא</w:t>
      </w:r>
      <w:proofErr w:type="spellEnd"/>
      <w:r w:rsidRPr="008C09E1">
        <w:rPr>
          <w:sz w:val="22"/>
          <w:szCs w:val="22"/>
          <w:rtl/>
        </w:rPr>
        <w:t xml:space="preserve"> שנשבר </w:t>
      </w:r>
      <w:proofErr w:type="spellStart"/>
      <w:r w:rsidRPr="008C09E1">
        <w:rPr>
          <w:sz w:val="22"/>
          <w:szCs w:val="22"/>
          <w:rtl/>
        </w:rPr>
        <w:t>הקניא</w:t>
      </w:r>
      <w:proofErr w:type="spellEnd"/>
      <w:r w:rsidRPr="008C09E1">
        <w:rPr>
          <w:sz w:val="22"/>
          <w:szCs w:val="22"/>
          <w:rtl/>
        </w:rPr>
        <w:t xml:space="preserve"> ואסיק לי' </w:t>
      </w:r>
      <w:proofErr w:type="spellStart"/>
      <w:r w:rsidRPr="008C09E1">
        <w:rPr>
          <w:sz w:val="22"/>
          <w:szCs w:val="22"/>
          <w:rtl/>
        </w:rPr>
        <w:t>שמעתתא</w:t>
      </w:r>
      <w:proofErr w:type="spellEnd"/>
      <w:r w:rsidRPr="008C09E1">
        <w:rPr>
          <w:sz w:val="22"/>
          <w:szCs w:val="22"/>
          <w:rtl/>
        </w:rPr>
        <w:t xml:space="preserve"> אליבא </w:t>
      </w:r>
      <w:proofErr w:type="spellStart"/>
      <w:r w:rsidRPr="008C09E1">
        <w:rPr>
          <w:sz w:val="22"/>
          <w:szCs w:val="22"/>
          <w:rtl/>
        </w:rPr>
        <w:t>דהלכתא</w:t>
      </w:r>
      <w:proofErr w:type="spellEnd"/>
      <w:r w:rsidRPr="008C09E1">
        <w:rPr>
          <w:sz w:val="22"/>
          <w:szCs w:val="22"/>
          <w:rtl/>
        </w:rPr>
        <w:t xml:space="preserve"> ודן דין אמת גם לאמיתו, </w:t>
      </w:r>
      <w:r w:rsidRPr="008C09E1">
        <w:rPr>
          <w:b/>
          <w:bCs/>
          <w:sz w:val="22"/>
          <w:szCs w:val="22"/>
          <w:rtl/>
        </w:rPr>
        <w:t xml:space="preserve">ולפעמים נמצא גם ההיפך כי יכוון לאמיתו אך לא ידין דין אמת </w:t>
      </w:r>
      <w:r w:rsidRPr="008C09E1">
        <w:rPr>
          <w:sz w:val="22"/>
          <w:szCs w:val="22"/>
          <w:rtl/>
        </w:rPr>
        <w:t xml:space="preserve">כמעשה </w:t>
      </w:r>
      <w:proofErr w:type="spellStart"/>
      <w:r w:rsidRPr="008C09E1">
        <w:rPr>
          <w:sz w:val="22"/>
          <w:szCs w:val="22"/>
          <w:rtl/>
        </w:rPr>
        <w:t>דמבואר</w:t>
      </w:r>
      <w:proofErr w:type="spellEnd"/>
      <w:r w:rsidRPr="008C09E1">
        <w:rPr>
          <w:sz w:val="22"/>
          <w:szCs w:val="22"/>
          <w:rtl/>
        </w:rPr>
        <w:t xml:space="preserve"> בגמ' </w:t>
      </w:r>
      <w:proofErr w:type="spellStart"/>
      <w:r w:rsidRPr="008C09E1">
        <w:rPr>
          <w:sz w:val="22"/>
          <w:szCs w:val="22"/>
          <w:rtl/>
        </w:rPr>
        <w:t>בב"מ</w:t>
      </w:r>
      <w:proofErr w:type="spellEnd"/>
      <w:r w:rsidRPr="008C09E1">
        <w:rPr>
          <w:sz w:val="22"/>
          <w:szCs w:val="22"/>
          <w:rtl/>
        </w:rPr>
        <w:t xml:space="preserve"> דף צ"ז </w:t>
      </w:r>
      <w:proofErr w:type="spellStart"/>
      <w:r w:rsidRPr="008C09E1">
        <w:rPr>
          <w:sz w:val="22"/>
          <w:szCs w:val="22"/>
          <w:rtl/>
        </w:rPr>
        <w:t>דשאלי</w:t>
      </w:r>
      <w:proofErr w:type="spellEnd"/>
      <w:r w:rsidRPr="008C09E1">
        <w:rPr>
          <w:sz w:val="22"/>
          <w:szCs w:val="22"/>
          <w:rtl/>
        </w:rPr>
        <w:t xml:space="preserve"> לי' </w:t>
      </w:r>
      <w:proofErr w:type="spellStart"/>
      <w:r w:rsidRPr="008C09E1">
        <w:rPr>
          <w:sz w:val="22"/>
          <w:szCs w:val="22"/>
          <w:rtl/>
        </w:rPr>
        <w:t>לרבא</w:t>
      </w:r>
      <w:proofErr w:type="spellEnd"/>
      <w:r w:rsidRPr="008C09E1">
        <w:rPr>
          <w:sz w:val="22"/>
          <w:szCs w:val="22"/>
          <w:rtl/>
        </w:rPr>
        <w:t xml:space="preserve"> והא פשיעה בבעלים הוא לסוף </w:t>
      </w:r>
      <w:proofErr w:type="spellStart"/>
      <w:r w:rsidRPr="008C09E1">
        <w:rPr>
          <w:sz w:val="22"/>
          <w:szCs w:val="22"/>
          <w:rtl/>
        </w:rPr>
        <w:t>אגלאי</w:t>
      </w:r>
      <w:proofErr w:type="spellEnd"/>
      <w:r w:rsidRPr="008C09E1">
        <w:rPr>
          <w:sz w:val="22"/>
          <w:szCs w:val="22"/>
          <w:rtl/>
        </w:rPr>
        <w:t xml:space="preserve"> מילתא </w:t>
      </w:r>
      <w:proofErr w:type="spellStart"/>
      <w:r w:rsidRPr="008C09E1">
        <w:rPr>
          <w:sz w:val="22"/>
          <w:szCs w:val="22"/>
          <w:rtl/>
        </w:rPr>
        <w:t>דהאי</w:t>
      </w:r>
      <w:proofErr w:type="spellEnd"/>
      <w:r w:rsidRPr="008C09E1">
        <w:rPr>
          <w:sz w:val="22"/>
          <w:szCs w:val="22"/>
          <w:rtl/>
        </w:rPr>
        <w:t xml:space="preserve"> </w:t>
      </w:r>
      <w:proofErr w:type="spellStart"/>
      <w:r w:rsidRPr="008C09E1">
        <w:rPr>
          <w:sz w:val="22"/>
          <w:szCs w:val="22"/>
          <w:rtl/>
        </w:rPr>
        <w:t>שעתא</w:t>
      </w:r>
      <w:proofErr w:type="spellEnd"/>
      <w:r w:rsidRPr="008C09E1">
        <w:rPr>
          <w:sz w:val="22"/>
          <w:szCs w:val="22"/>
          <w:rtl/>
        </w:rPr>
        <w:t xml:space="preserve"> </w:t>
      </w:r>
      <w:proofErr w:type="spellStart"/>
      <w:r w:rsidRPr="008C09E1">
        <w:rPr>
          <w:sz w:val="22"/>
          <w:szCs w:val="22"/>
          <w:rtl/>
        </w:rPr>
        <w:t>למיסר</w:t>
      </w:r>
      <w:proofErr w:type="spellEnd"/>
      <w:r w:rsidRPr="008C09E1">
        <w:rPr>
          <w:sz w:val="22"/>
          <w:szCs w:val="22"/>
          <w:rtl/>
        </w:rPr>
        <w:t xml:space="preserve"> </w:t>
      </w:r>
      <w:proofErr w:type="spellStart"/>
      <w:r w:rsidRPr="008C09E1">
        <w:rPr>
          <w:sz w:val="22"/>
          <w:szCs w:val="22"/>
          <w:rtl/>
        </w:rPr>
        <w:t>טעונא</w:t>
      </w:r>
      <w:proofErr w:type="spellEnd"/>
      <w:r w:rsidRPr="008C09E1">
        <w:rPr>
          <w:sz w:val="22"/>
          <w:szCs w:val="22"/>
          <w:rtl/>
        </w:rPr>
        <w:t xml:space="preserve"> </w:t>
      </w:r>
      <w:proofErr w:type="spellStart"/>
      <w:r w:rsidRPr="008C09E1">
        <w:rPr>
          <w:sz w:val="22"/>
          <w:szCs w:val="22"/>
          <w:rtl/>
        </w:rPr>
        <w:t>קא</w:t>
      </w:r>
      <w:proofErr w:type="spellEnd"/>
      <w:r w:rsidRPr="008C09E1">
        <w:rPr>
          <w:sz w:val="22"/>
          <w:szCs w:val="22"/>
          <w:rtl/>
        </w:rPr>
        <w:t xml:space="preserve"> אזיל, וזה </w:t>
      </w:r>
      <w:proofErr w:type="spellStart"/>
      <w:r w:rsidRPr="008C09E1">
        <w:rPr>
          <w:sz w:val="22"/>
          <w:szCs w:val="22"/>
          <w:rtl/>
        </w:rPr>
        <w:t>הענין</w:t>
      </w:r>
      <w:proofErr w:type="spellEnd"/>
      <w:r w:rsidRPr="008C09E1">
        <w:rPr>
          <w:sz w:val="22"/>
          <w:szCs w:val="22"/>
          <w:rtl/>
        </w:rPr>
        <w:t xml:space="preserve"> נמצא בשבט </w:t>
      </w:r>
      <w:proofErr w:type="spellStart"/>
      <w:r w:rsidRPr="008C09E1">
        <w:rPr>
          <w:sz w:val="22"/>
          <w:szCs w:val="22"/>
          <w:rtl/>
        </w:rPr>
        <w:t>יהודא</w:t>
      </w:r>
      <w:proofErr w:type="spellEnd"/>
      <w:r w:rsidRPr="008C09E1">
        <w:rPr>
          <w:sz w:val="22"/>
          <w:szCs w:val="22"/>
          <w:rtl/>
        </w:rPr>
        <w:t xml:space="preserve"> </w:t>
      </w:r>
      <w:proofErr w:type="spellStart"/>
      <w:r w:rsidRPr="008C09E1">
        <w:rPr>
          <w:sz w:val="22"/>
          <w:szCs w:val="22"/>
          <w:rtl/>
        </w:rPr>
        <w:t>שהש"י</w:t>
      </w:r>
      <w:proofErr w:type="spellEnd"/>
      <w:r w:rsidRPr="008C09E1">
        <w:rPr>
          <w:sz w:val="22"/>
          <w:szCs w:val="22"/>
          <w:rtl/>
        </w:rPr>
        <w:t xml:space="preserve"> מושיע לו, וזה פי' </w:t>
      </w:r>
      <w:proofErr w:type="spellStart"/>
      <w:r w:rsidRPr="008C09E1">
        <w:rPr>
          <w:sz w:val="22"/>
          <w:szCs w:val="22"/>
          <w:rtl/>
        </w:rPr>
        <w:t>הגמ</w:t>
      </w:r>
      <w:proofErr w:type="spellEnd"/>
      <w:r w:rsidRPr="008C09E1">
        <w:rPr>
          <w:sz w:val="22"/>
          <w:szCs w:val="22"/>
          <w:rtl/>
        </w:rPr>
        <w:t xml:space="preserve">' כל דיין שדן דין אמת לאמתו נעשה שותף להקב"ה, </w:t>
      </w:r>
      <w:proofErr w:type="spellStart"/>
      <w:r w:rsidRPr="008C09E1">
        <w:rPr>
          <w:sz w:val="22"/>
          <w:szCs w:val="22"/>
          <w:rtl/>
        </w:rPr>
        <w:t>לאפוקי</w:t>
      </w:r>
      <w:proofErr w:type="spellEnd"/>
      <w:r w:rsidRPr="008C09E1">
        <w:rPr>
          <w:sz w:val="22"/>
          <w:szCs w:val="22"/>
          <w:rtl/>
        </w:rPr>
        <w:t xml:space="preserve"> דין מרומה היינו אפילו שהדין אמת אבל לא לאמיתו או להיפך כנ"ל אבל שאני יהודה שלעתיד יתגלה אור בן דוד ב"ב שיהי' מורח ודאין ולא יהי' אצלו שום מציאת לדין מרומה:</w:t>
      </w:r>
    </w:p>
    <w:sectPr w:rsidR="000C4D8B" w:rsidRPr="008C09E1"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8B"/>
    <w:rsid w:val="00026D46"/>
    <w:rsid w:val="000C4D8B"/>
    <w:rsid w:val="002761DF"/>
    <w:rsid w:val="00365E75"/>
    <w:rsid w:val="00710BA4"/>
    <w:rsid w:val="008C09E1"/>
    <w:rsid w:val="00DA5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A28F"/>
  <w15:chartTrackingRefBased/>
  <w15:docId w15:val="{FB549EA9-E4EA-4070-9294-47CF6DF7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3811</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dcterms:created xsi:type="dcterms:W3CDTF">2021-12-06T10:51:00Z</dcterms:created>
  <dcterms:modified xsi:type="dcterms:W3CDTF">2021-12-06T10:51:00Z</dcterms:modified>
</cp:coreProperties>
</file>