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CCE6" w14:textId="232247B6" w:rsidR="00527E9D" w:rsidRDefault="00993F5A" w:rsidP="00993F5A">
      <w:pPr>
        <w:jc w:val="both"/>
        <w:rPr>
          <w:rtl/>
        </w:rPr>
      </w:pPr>
      <w:r>
        <w:rPr>
          <w:rFonts w:hint="cs"/>
          <w:rtl/>
        </w:rPr>
        <w:t xml:space="preserve">בס"ד.                                                                        נפש הפרשה </w:t>
      </w:r>
      <w:r>
        <w:rPr>
          <w:rtl/>
        </w:rPr>
        <w:t>–</w:t>
      </w:r>
      <w:r>
        <w:rPr>
          <w:rFonts w:hint="cs"/>
          <w:rtl/>
        </w:rPr>
        <w:t xml:space="preserve"> מטות מסעי </w:t>
      </w:r>
      <w:r>
        <w:rPr>
          <w:rtl/>
        </w:rPr>
        <w:t>–</w:t>
      </w:r>
      <w:r>
        <w:rPr>
          <w:rFonts w:hint="cs"/>
          <w:rtl/>
        </w:rPr>
        <w:t xml:space="preserve"> ראש חודש אב.</w:t>
      </w:r>
    </w:p>
    <w:p w14:paraId="1CB372CB" w14:textId="7525CD48" w:rsidR="00993F5A" w:rsidRPr="00993F5A" w:rsidRDefault="00993F5A" w:rsidP="00993F5A">
      <w:pPr>
        <w:jc w:val="center"/>
        <w:rPr>
          <w:rFonts w:cs="Guttman Vilna"/>
          <w:sz w:val="28"/>
          <w:szCs w:val="28"/>
          <w:rtl/>
        </w:rPr>
      </w:pPr>
      <w:r w:rsidRPr="00993F5A">
        <w:rPr>
          <w:rFonts w:cs="Guttman Vilna" w:hint="cs"/>
          <w:sz w:val="28"/>
          <w:szCs w:val="28"/>
          <w:rtl/>
        </w:rPr>
        <w:t>ויהי בנסוע אהרון..</w:t>
      </w:r>
    </w:p>
    <w:p w14:paraId="2E9932CE" w14:textId="4B009E6E" w:rsidR="00993F5A" w:rsidRPr="00993F5A" w:rsidRDefault="00993F5A" w:rsidP="00993F5A">
      <w:pPr>
        <w:jc w:val="center"/>
        <w:rPr>
          <w:rFonts w:cs="Guttman Vilna"/>
          <w:rtl/>
        </w:rPr>
      </w:pPr>
      <w:r w:rsidRPr="00993F5A">
        <w:rPr>
          <w:rFonts w:cs="Guttman Vilna" w:hint="cs"/>
          <w:rtl/>
        </w:rPr>
        <w:t>להיות  תלמיד של אהרון</w:t>
      </w:r>
      <w:r>
        <w:rPr>
          <w:rFonts w:cs="Guttman Vilna" w:hint="cs"/>
          <w:rtl/>
        </w:rPr>
        <w:t>.</w:t>
      </w:r>
    </w:p>
    <w:p w14:paraId="4EE8757C" w14:textId="2FACA3E6" w:rsidR="00527E9D" w:rsidRPr="00993F5A" w:rsidRDefault="00527E9D" w:rsidP="00993F5A">
      <w:pPr>
        <w:jc w:val="both"/>
        <w:rPr>
          <w:sz w:val="22"/>
          <w:szCs w:val="22"/>
          <w:rtl/>
        </w:rPr>
      </w:pPr>
      <w:r w:rsidRPr="00993F5A">
        <w:rPr>
          <w:b/>
          <w:bCs/>
          <w:sz w:val="22"/>
          <w:szCs w:val="22"/>
          <w:rtl/>
        </w:rPr>
        <w:t xml:space="preserve"> ספר במדבר פרק כ</w:t>
      </w:r>
      <w:r w:rsidRPr="00993F5A">
        <w:rPr>
          <w:sz w:val="22"/>
          <w:szCs w:val="22"/>
          <w:rtl/>
        </w:rPr>
        <w:t xml:space="preserve"> </w:t>
      </w:r>
    </w:p>
    <w:p w14:paraId="6DC5FD94" w14:textId="43E26FCF" w:rsidR="00527E9D" w:rsidRPr="00993F5A" w:rsidRDefault="00527E9D" w:rsidP="00993F5A">
      <w:pPr>
        <w:jc w:val="both"/>
        <w:rPr>
          <w:sz w:val="22"/>
          <w:szCs w:val="22"/>
          <w:rtl/>
        </w:rPr>
      </w:pPr>
      <w:r w:rsidRPr="00993F5A">
        <w:rPr>
          <w:sz w:val="22"/>
          <w:szCs w:val="22"/>
          <w:rtl/>
        </w:rPr>
        <w:t>(</w:t>
      </w:r>
      <w:proofErr w:type="spellStart"/>
      <w:r w:rsidRPr="00993F5A">
        <w:rPr>
          <w:sz w:val="22"/>
          <w:szCs w:val="22"/>
          <w:rtl/>
        </w:rPr>
        <w:t>כב</w:t>
      </w:r>
      <w:proofErr w:type="spellEnd"/>
      <w:r w:rsidRPr="00993F5A">
        <w:rPr>
          <w:sz w:val="22"/>
          <w:szCs w:val="22"/>
          <w:rtl/>
        </w:rPr>
        <w:t xml:space="preserve">) </w:t>
      </w:r>
      <w:proofErr w:type="spellStart"/>
      <w:r w:rsidRPr="00993F5A">
        <w:rPr>
          <w:sz w:val="22"/>
          <w:szCs w:val="22"/>
          <w:rtl/>
        </w:rPr>
        <w:t>וַיִּסְעו</w:t>
      </w:r>
      <w:proofErr w:type="spellEnd"/>
      <w:r w:rsidRPr="00993F5A">
        <w:rPr>
          <w:sz w:val="22"/>
          <w:szCs w:val="22"/>
          <w:rtl/>
        </w:rPr>
        <w:t>ּ מִקָּדֵשׁ וַיָּבֹאוּ בְנֵי יִשְׂרָאֵל כָּל הָעֵדָה הֹר הָהָר:(</w:t>
      </w:r>
      <w:proofErr w:type="spellStart"/>
      <w:r w:rsidRPr="00993F5A">
        <w:rPr>
          <w:sz w:val="22"/>
          <w:szCs w:val="22"/>
          <w:rtl/>
        </w:rPr>
        <w:t>כג</w:t>
      </w:r>
      <w:proofErr w:type="spellEnd"/>
      <w:r w:rsidRPr="00993F5A">
        <w:rPr>
          <w:sz w:val="22"/>
          <w:szCs w:val="22"/>
          <w:rtl/>
        </w:rPr>
        <w:t xml:space="preserve">) וַיֹּאמֶר </w:t>
      </w:r>
      <w:proofErr w:type="spellStart"/>
      <w:r w:rsidRPr="00993F5A">
        <w:rPr>
          <w:sz w:val="22"/>
          <w:szCs w:val="22"/>
          <w:rtl/>
        </w:rPr>
        <w:t>יְדֹוָד</w:t>
      </w:r>
      <w:proofErr w:type="spellEnd"/>
      <w:r w:rsidRPr="00993F5A">
        <w:rPr>
          <w:sz w:val="22"/>
          <w:szCs w:val="22"/>
          <w:rtl/>
        </w:rPr>
        <w:t xml:space="preserve"> אֶל משֶׁה וְאֶל אַהֲרֹן בְּהֹר הָהָר עַל גְּבוּל אֶרֶץ אֱדוֹם </w:t>
      </w:r>
      <w:proofErr w:type="spellStart"/>
      <w:r w:rsidRPr="00993F5A">
        <w:rPr>
          <w:sz w:val="22"/>
          <w:szCs w:val="22"/>
          <w:rtl/>
        </w:rPr>
        <w:t>לֵאמֹר</w:t>
      </w:r>
      <w:proofErr w:type="spellEnd"/>
      <w:r w:rsidRPr="00993F5A">
        <w:rPr>
          <w:sz w:val="22"/>
          <w:szCs w:val="22"/>
          <w:rtl/>
        </w:rPr>
        <w:t>:</w:t>
      </w:r>
      <w:r w:rsidRPr="00993F5A">
        <w:rPr>
          <w:rFonts w:hint="cs"/>
          <w:sz w:val="22"/>
          <w:szCs w:val="22"/>
          <w:rtl/>
        </w:rPr>
        <w:t xml:space="preserve"> </w:t>
      </w:r>
      <w:r w:rsidRPr="00993F5A">
        <w:rPr>
          <w:sz w:val="22"/>
          <w:szCs w:val="22"/>
          <w:rtl/>
        </w:rPr>
        <w:t xml:space="preserve">(כד) </w:t>
      </w:r>
      <w:proofErr w:type="spellStart"/>
      <w:r w:rsidRPr="00993F5A">
        <w:rPr>
          <w:sz w:val="22"/>
          <w:szCs w:val="22"/>
          <w:rtl/>
        </w:rPr>
        <w:t>יֵאָסֵף</w:t>
      </w:r>
      <w:proofErr w:type="spellEnd"/>
      <w:r w:rsidRPr="00993F5A">
        <w:rPr>
          <w:sz w:val="22"/>
          <w:szCs w:val="22"/>
          <w:rtl/>
        </w:rPr>
        <w:t xml:space="preserve"> אַהֲרֹן אֶל עַמָּיו כִּי לֹא יָבֹא אֶל הָאָרֶץ אֲשֶׁר נָתַתִּי לִבְנֵי יִשְׂרָאֵל עַל אֲשֶׁר מְרִיתֶם אֶת פִּי לְמֵי מְרִיבָה:</w:t>
      </w:r>
      <w:r w:rsidRPr="00993F5A">
        <w:rPr>
          <w:rFonts w:hint="cs"/>
          <w:sz w:val="22"/>
          <w:szCs w:val="22"/>
          <w:rtl/>
        </w:rPr>
        <w:t xml:space="preserve">  </w:t>
      </w:r>
      <w:r w:rsidRPr="00993F5A">
        <w:rPr>
          <w:sz w:val="22"/>
          <w:szCs w:val="22"/>
          <w:rtl/>
        </w:rPr>
        <w:t>(</w:t>
      </w:r>
      <w:proofErr w:type="spellStart"/>
      <w:r w:rsidRPr="00993F5A">
        <w:rPr>
          <w:sz w:val="22"/>
          <w:szCs w:val="22"/>
          <w:rtl/>
        </w:rPr>
        <w:t>כח</w:t>
      </w:r>
      <w:proofErr w:type="spellEnd"/>
      <w:r w:rsidRPr="00993F5A">
        <w:rPr>
          <w:sz w:val="22"/>
          <w:szCs w:val="22"/>
          <w:rtl/>
        </w:rPr>
        <w:t>) וַיַּפְשֵׁט משֶׁה אֶת אַהֲרֹן אֶת בְּגָדָיו וַיַּלְבֵּשׁ אֹתָם אֶת אֶלְעָזָר בְּנוֹ וַיָּמָת אַהֲרֹן שָׁם בְּרֹאשׁ הָהָר וַיֵּרֶד משֶׁה וְאֶלְעָזָר מִן הָהָר:</w:t>
      </w:r>
      <w:r w:rsidRPr="00993F5A">
        <w:rPr>
          <w:rFonts w:hint="cs"/>
          <w:sz w:val="22"/>
          <w:szCs w:val="22"/>
          <w:rtl/>
        </w:rPr>
        <w:t xml:space="preserve"> </w:t>
      </w:r>
      <w:r w:rsidRPr="00993F5A">
        <w:rPr>
          <w:sz w:val="22"/>
          <w:szCs w:val="22"/>
          <w:rtl/>
        </w:rPr>
        <w:t xml:space="preserve"> וַיִּרְאוּ כָּל הָעֵדָה כִּי </w:t>
      </w:r>
      <w:proofErr w:type="spellStart"/>
      <w:r w:rsidRPr="00993F5A">
        <w:rPr>
          <w:sz w:val="22"/>
          <w:szCs w:val="22"/>
          <w:rtl/>
        </w:rPr>
        <w:t>גָוַע</w:t>
      </w:r>
      <w:proofErr w:type="spellEnd"/>
      <w:r w:rsidRPr="00993F5A">
        <w:rPr>
          <w:sz w:val="22"/>
          <w:szCs w:val="22"/>
          <w:rtl/>
        </w:rPr>
        <w:t xml:space="preserve"> אַהֲרֹן וַיִּבְכּוּ אֶת אַהֲרֹן שְׁלשִׁים יוֹם כֹּל בֵּית יִשְׂרָאֵל:</w:t>
      </w:r>
    </w:p>
    <w:p w14:paraId="5F9E13D2" w14:textId="77777777" w:rsidR="00527E9D" w:rsidRPr="00993F5A" w:rsidRDefault="00527E9D" w:rsidP="00993F5A">
      <w:pPr>
        <w:jc w:val="both"/>
        <w:rPr>
          <w:sz w:val="22"/>
          <w:szCs w:val="22"/>
          <w:rtl/>
        </w:rPr>
      </w:pPr>
      <w:r w:rsidRPr="00993F5A">
        <w:rPr>
          <w:sz w:val="22"/>
          <w:szCs w:val="22"/>
          <w:rtl/>
        </w:rPr>
        <w:t xml:space="preserve">(11) ספר במדבר פרק לג </w:t>
      </w:r>
    </w:p>
    <w:p w14:paraId="30221473" w14:textId="43A6D1A4" w:rsidR="00527E9D" w:rsidRPr="00993F5A" w:rsidRDefault="00527E9D" w:rsidP="00993F5A">
      <w:pPr>
        <w:jc w:val="both"/>
        <w:rPr>
          <w:sz w:val="22"/>
          <w:szCs w:val="22"/>
          <w:rtl/>
        </w:rPr>
      </w:pPr>
      <w:r w:rsidRPr="00993F5A">
        <w:rPr>
          <w:sz w:val="22"/>
          <w:szCs w:val="22"/>
          <w:rtl/>
        </w:rPr>
        <w:t>(</w:t>
      </w:r>
      <w:proofErr w:type="spellStart"/>
      <w:r w:rsidRPr="00993F5A">
        <w:rPr>
          <w:sz w:val="22"/>
          <w:szCs w:val="22"/>
          <w:rtl/>
        </w:rPr>
        <w:t>לז</w:t>
      </w:r>
      <w:proofErr w:type="spellEnd"/>
      <w:r w:rsidRPr="00993F5A">
        <w:rPr>
          <w:sz w:val="22"/>
          <w:szCs w:val="22"/>
          <w:rtl/>
        </w:rPr>
        <w:t xml:space="preserve">) </w:t>
      </w:r>
      <w:proofErr w:type="spellStart"/>
      <w:r w:rsidRPr="00993F5A">
        <w:rPr>
          <w:sz w:val="22"/>
          <w:szCs w:val="22"/>
          <w:rtl/>
        </w:rPr>
        <w:t>וַיִּסְעו</w:t>
      </w:r>
      <w:proofErr w:type="spellEnd"/>
      <w:r w:rsidRPr="00993F5A">
        <w:rPr>
          <w:sz w:val="22"/>
          <w:szCs w:val="22"/>
          <w:rtl/>
        </w:rPr>
        <w:t>ּ מִקָּדֵשׁ וַיַּחֲנוּ בְּהֹר הָהָר בִּקְצֵה אֶרֶץ אֱדוֹם:</w:t>
      </w:r>
      <w:r w:rsidRPr="00993F5A">
        <w:rPr>
          <w:rFonts w:hint="cs"/>
          <w:sz w:val="22"/>
          <w:szCs w:val="22"/>
          <w:rtl/>
        </w:rPr>
        <w:t xml:space="preserve"> </w:t>
      </w:r>
      <w:r w:rsidRPr="00993F5A">
        <w:rPr>
          <w:sz w:val="22"/>
          <w:szCs w:val="22"/>
          <w:rtl/>
        </w:rPr>
        <w:t xml:space="preserve">(לח) </w:t>
      </w:r>
      <w:r w:rsidRPr="00993F5A">
        <w:rPr>
          <w:b/>
          <w:bCs/>
          <w:sz w:val="22"/>
          <w:szCs w:val="22"/>
          <w:rtl/>
        </w:rPr>
        <w:t xml:space="preserve">וַיַּעַל אַהֲרֹן הַכֹּהֵן אֶל הֹר הָהָר עַל פִּי </w:t>
      </w:r>
      <w:proofErr w:type="spellStart"/>
      <w:r w:rsidRPr="00993F5A">
        <w:rPr>
          <w:b/>
          <w:bCs/>
          <w:sz w:val="22"/>
          <w:szCs w:val="22"/>
          <w:rtl/>
        </w:rPr>
        <w:t>יְדֹוָד</w:t>
      </w:r>
      <w:proofErr w:type="spellEnd"/>
      <w:r w:rsidRPr="00993F5A">
        <w:rPr>
          <w:b/>
          <w:bCs/>
          <w:sz w:val="22"/>
          <w:szCs w:val="22"/>
          <w:rtl/>
        </w:rPr>
        <w:t xml:space="preserve"> וַיָּמָת שָׁם בִּשְׁנַת הָאַרְבָּעִים לְצֵאת בְּנֵי יִשְׂרָאֵל מֵאֶרֶץ מִצְרַיִם בַּחֹדֶשׁ הַחֲמִישִׁי בְּאֶחָד לַחֹדֶשׁ</w:t>
      </w:r>
      <w:r w:rsidRPr="00993F5A">
        <w:rPr>
          <w:sz w:val="22"/>
          <w:szCs w:val="22"/>
          <w:rtl/>
        </w:rPr>
        <w:t>:</w:t>
      </w:r>
      <w:r w:rsidRPr="00993F5A">
        <w:rPr>
          <w:rFonts w:hint="cs"/>
          <w:sz w:val="22"/>
          <w:szCs w:val="22"/>
          <w:rtl/>
        </w:rPr>
        <w:t xml:space="preserve"> </w:t>
      </w:r>
      <w:r w:rsidRPr="00993F5A">
        <w:rPr>
          <w:sz w:val="22"/>
          <w:szCs w:val="22"/>
          <w:rtl/>
        </w:rPr>
        <w:t>(לט) וְאַהֲרֹן בֶּן שָׁלשׁ וְעֶשְׂרִים וּמְאַת שָׁנָה בְּמֹתוֹ בְּהֹר הָהָר:</w:t>
      </w:r>
    </w:p>
    <w:p w14:paraId="267748FC" w14:textId="77777777" w:rsidR="00527E9D" w:rsidRPr="00993F5A" w:rsidRDefault="00527E9D" w:rsidP="00993F5A">
      <w:pPr>
        <w:jc w:val="both"/>
        <w:rPr>
          <w:sz w:val="22"/>
          <w:szCs w:val="22"/>
          <w:rtl/>
        </w:rPr>
      </w:pPr>
      <w:r w:rsidRPr="00993F5A">
        <w:rPr>
          <w:sz w:val="22"/>
          <w:szCs w:val="22"/>
          <w:rtl/>
        </w:rPr>
        <w:t xml:space="preserve">(1) ספר בראשית פרק ח </w:t>
      </w:r>
    </w:p>
    <w:p w14:paraId="48AAE822" w14:textId="77777777" w:rsidR="00527E9D" w:rsidRPr="00993F5A" w:rsidRDefault="00527E9D" w:rsidP="00993F5A">
      <w:pPr>
        <w:jc w:val="both"/>
        <w:rPr>
          <w:sz w:val="22"/>
          <w:szCs w:val="22"/>
          <w:rtl/>
        </w:rPr>
      </w:pPr>
      <w:r w:rsidRPr="00993F5A">
        <w:rPr>
          <w:sz w:val="22"/>
          <w:szCs w:val="22"/>
          <w:rtl/>
        </w:rPr>
        <w:t xml:space="preserve">(ה) וְהַמַּיִם הָיוּ הָלוֹךְ </w:t>
      </w:r>
      <w:proofErr w:type="spellStart"/>
      <w:r w:rsidRPr="00993F5A">
        <w:rPr>
          <w:sz w:val="22"/>
          <w:szCs w:val="22"/>
          <w:rtl/>
        </w:rPr>
        <w:t>וְחָסוֹר</w:t>
      </w:r>
      <w:proofErr w:type="spellEnd"/>
      <w:r w:rsidRPr="00993F5A">
        <w:rPr>
          <w:sz w:val="22"/>
          <w:szCs w:val="22"/>
          <w:rtl/>
        </w:rPr>
        <w:t xml:space="preserve"> עַד הַחֹדֶשׁ הָעֲשִׂירִי בָּעֲשִׂירִי בְּאֶחָד לַחֹדֶשׁ נִרְאוּ רָאשֵׁי הֶהָרִים</w:t>
      </w:r>
      <w:r w:rsidRPr="00993F5A">
        <w:rPr>
          <w:sz w:val="22"/>
          <w:szCs w:val="22"/>
          <w:rtl/>
        </w:rPr>
        <w:t xml:space="preserve"> </w:t>
      </w:r>
      <w:r w:rsidRPr="00993F5A">
        <w:rPr>
          <w:rFonts w:hint="cs"/>
          <w:sz w:val="22"/>
          <w:szCs w:val="22"/>
          <w:rtl/>
        </w:rPr>
        <w:t xml:space="preserve"> </w:t>
      </w:r>
    </w:p>
    <w:p w14:paraId="44F750C6" w14:textId="5F9830BF" w:rsidR="00527E9D" w:rsidRPr="00993F5A" w:rsidRDefault="00527E9D" w:rsidP="00993F5A">
      <w:pPr>
        <w:jc w:val="both"/>
        <w:rPr>
          <w:sz w:val="22"/>
          <w:szCs w:val="22"/>
          <w:rtl/>
        </w:rPr>
      </w:pPr>
      <w:r w:rsidRPr="00993F5A">
        <w:rPr>
          <w:rFonts w:hint="cs"/>
          <w:sz w:val="22"/>
          <w:szCs w:val="22"/>
          <w:rtl/>
        </w:rPr>
        <w:t xml:space="preserve">רש"י- </w:t>
      </w:r>
      <w:r w:rsidRPr="00993F5A">
        <w:rPr>
          <w:sz w:val="22"/>
          <w:szCs w:val="22"/>
          <w:rtl/>
        </w:rPr>
        <w:t xml:space="preserve"> בעשירי וגו' נראו ראשי ההרים </w:t>
      </w:r>
      <w:r w:rsidRPr="00993F5A">
        <w:rPr>
          <w:b/>
          <w:bCs/>
          <w:sz w:val="22"/>
          <w:szCs w:val="22"/>
          <w:rtl/>
        </w:rPr>
        <w:t>- זה אב</w:t>
      </w:r>
      <w:r w:rsidRPr="00993F5A">
        <w:rPr>
          <w:sz w:val="22"/>
          <w:szCs w:val="22"/>
          <w:rtl/>
        </w:rPr>
        <w:t xml:space="preserve"> שהוא עשירי </w:t>
      </w:r>
      <w:proofErr w:type="spellStart"/>
      <w:r w:rsidRPr="00993F5A">
        <w:rPr>
          <w:sz w:val="22"/>
          <w:szCs w:val="22"/>
          <w:rtl/>
        </w:rPr>
        <w:t>למרחשון</w:t>
      </w:r>
      <w:proofErr w:type="spellEnd"/>
      <w:r w:rsidRPr="00993F5A">
        <w:rPr>
          <w:sz w:val="22"/>
          <w:szCs w:val="22"/>
          <w:rtl/>
        </w:rPr>
        <w:t xml:space="preserve"> שהתחיל הגשם.</w:t>
      </w:r>
    </w:p>
    <w:p w14:paraId="72454C0B" w14:textId="77777777" w:rsidR="00527E9D" w:rsidRPr="00993F5A" w:rsidRDefault="00527E9D" w:rsidP="00993F5A">
      <w:pPr>
        <w:autoSpaceDE w:val="0"/>
        <w:autoSpaceDN w:val="0"/>
        <w:adjustRightInd w:val="0"/>
        <w:spacing w:after="0" w:line="240" w:lineRule="auto"/>
        <w:jc w:val="both"/>
        <w:rPr>
          <w:rFonts w:ascii="Times New Roman" w:hAnsi="Times New Roman"/>
          <w:sz w:val="22"/>
          <w:szCs w:val="22"/>
          <w:rtl/>
        </w:rPr>
      </w:pPr>
    </w:p>
    <w:p w14:paraId="678343C5" w14:textId="77777777" w:rsidR="00527E9D" w:rsidRPr="00993F5A" w:rsidRDefault="00527E9D" w:rsidP="00993F5A">
      <w:pPr>
        <w:autoSpaceDE w:val="0"/>
        <w:autoSpaceDN w:val="0"/>
        <w:adjustRightInd w:val="0"/>
        <w:spacing w:after="0" w:line="240" w:lineRule="auto"/>
        <w:jc w:val="both"/>
        <w:rPr>
          <w:rFonts w:ascii="Times New Roman" w:hAnsi="Times New Roman"/>
          <w:sz w:val="22"/>
          <w:szCs w:val="22"/>
          <w:rtl/>
        </w:rPr>
      </w:pPr>
      <w:r w:rsidRPr="00993F5A">
        <w:rPr>
          <w:rFonts w:ascii="Times New Roman" w:hAnsi="Times New Roman"/>
          <w:sz w:val="22"/>
          <w:szCs w:val="22"/>
          <w:rtl/>
        </w:rPr>
        <w:t xml:space="preserve">(1) משנה מסכת אבות פרק א </w:t>
      </w:r>
    </w:p>
    <w:p w14:paraId="6C930BC4" w14:textId="29AC423B" w:rsidR="00527E9D" w:rsidRPr="00993F5A" w:rsidRDefault="00527E9D" w:rsidP="00993F5A">
      <w:pPr>
        <w:jc w:val="both"/>
        <w:rPr>
          <w:sz w:val="22"/>
          <w:szCs w:val="22"/>
          <w:rtl/>
        </w:rPr>
      </w:pPr>
      <w:r w:rsidRPr="00993F5A">
        <w:rPr>
          <w:rFonts w:ascii="Times New Roman" w:hAnsi="Times New Roman"/>
          <w:sz w:val="22"/>
          <w:szCs w:val="22"/>
          <w:rtl/>
        </w:rPr>
        <w:t>הִלֵּל וְשַׁמַּאי קִבְּלוּ מֵהֶם. הִלֵּל אוֹמֵר, הֱוֵי מִתַּלְמִידָיו שֶׁל אַהֲרֹן, אוֹהֵב שָׁלוֹם וְרוֹדֵף שָׁלוֹם, אוֹהֵב אֶת הַבְּרִיּוֹת וּמְקָרְבָן</w:t>
      </w:r>
      <w:r w:rsidRPr="00993F5A">
        <w:rPr>
          <w:rFonts w:hint="cs"/>
          <w:sz w:val="22"/>
          <w:szCs w:val="22"/>
          <w:rtl/>
        </w:rPr>
        <w:t xml:space="preserve"> לתורה.</w:t>
      </w:r>
    </w:p>
    <w:p w14:paraId="6D5A2253" w14:textId="07771176" w:rsidR="00527E9D" w:rsidRPr="00993F5A" w:rsidRDefault="00527E9D" w:rsidP="00993F5A">
      <w:pPr>
        <w:jc w:val="both"/>
        <w:rPr>
          <w:b/>
          <w:bCs/>
          <w:sz w:val="22"/>
          <w:szCs w:val="22"/>
          <w:rtl/>
        </w:rPr>
      </w:pPr>
      <w:r w:rsidRPr="00993F5A">
        <w:rPr>
          <w:rFonts w:hint="cs"/>
          <w:b/>
          <w:bCs/>
          <w:sz w:val="22"/>
          <w:szCs w:val="22"/>
          <w:rtl/>
        </w:rPr>
        <w:t>אוהב שלום:</w:t>
      </w:r>
      <w:r w:rsidR="00993F5A" w:rsidRPr="00993F5A">
        <w:rPr>
          <w:rFonts w:hint="cs"/>
          <w:b/>
          <w:bCs/>
          <w:sz w:val="22"/>
          <w:szCs w:val="22"/>
          <w:rtl/>
        </w:rPr>
        <w:t xml:space="preserve"> </w:t>
      </w:r>
    </w:p>
    <w:p w14:paraId="35E3C32A" w14:textId="77777777" w:rsidR="00527E9D" w:rsidRPr="00993F5A" w:rsidRDefault="00527E9D" w:rsidP="00993F5A">
      <w:pPr>
        <w:jc w:val="both"/>
        <w:rPr>
          <w:sz w:val="22"/>
          <w:szCs w:val="22"/>
          <w:rtl/>
        </w:rPr>
      </w:pPr>
      <w:r w:rsidRPr="00993F5A">
        <w:rPr>
          <w:sz w:val="22"/>
          <w:szCs w:val="22"/>
          <w:rtl/>
        </w:rPr>
        <w:t xml:space="preserve">(15) רמב"ם פירוש המשניות - מסכת אבות פרק א </w:t>
      </w:r>
    </w:p>
    <w:p w14:paraId="7DC2EEC2" w14:textId="77777777" w:rsidR="00527E9D" w:rsidRPr="00993F5A" w:rsidRDefault="00527E9D" w:rsidP="00993F5A">
      <w:pPr>
        <w:jc w:val="both"/>
        <w:rPr>
          <w:sz w:val="22"/>
          <w:szCs w:val="22"/>
          <w:rtl/>
        </w:rPr>
      </w:pPr>
      <w:r w:rsidRPr="00993F5A">
        <w:rPr>
          <w:sz w:val="22"/>
          <w:szCs w:val="22"/>
          <w:rtl/>
        </w:rPr>
        <w:t>הלל ושמאי קבלו מהם. הלל אומר הוי מתלמידיו של אהרן אוהב שלום ורודף שלום אוהב את הבריות ומקרבן לתורה:</w:t>
      </w:r>
    </w:p>
    <w:p w14:paraId="01AB44E1" w14:textId="6BCCE839" w:rsidR="00527E9D" w:rsidRPr="00993F5A" w:rsidRDefault="00527E9D" w:rsidP="00993F5A">
      <w:pPr>
        <w:jc w:val="both"/>
        <w:rPr>
          <w:sz w:val="22"/>
          <w:szCs w:val="22"/>
          <w:rtl/>
        </w:rPr>
      </w:pPr>
      <w:r w:rsidRPr="00993F5A">
        <w:rPr>
          <w:sz w:val="22"/>
          <w:szCs w:val="22"/>
          <w:rtl/>
        </w:rPr>
        <w:t>(</w:t>
      </w:r>
      <w:proofErr w:type="spellStart"/>
      <w:r w:rsidRPr="00993F5A">
        <w:rPr>
          <w:sz w:val="22"/>
          <w:szCs w:val="22"/>
          <w:rtl/>
        </w:rPr>
        <w:t>יג</w:t>
      </w:r>
      <w:proofErr w:type="spellEnd"/>
      <w:r w:rsidRPr="00993F5A">
        <w:rPr>
          <w:sz w:val="22"/>
          <w:szCs w:val="22"/>
          <w:rtl/>
        </w:rPr>
        <w:t xml:space="preserve">) מתלמידיו של אהרן. אמרו שאהרן עליו השלום כשהיה מרגיש באדם שתוכו רע או שהיו מספרים לו שתוכו רע ושבידו עבירה היה מתחיל לו לשלום </w:t>
      </w:r>
      <w:r w:rsidRPr="00993F5A">
        <w:rPr>
          <w:b/>
          <w:bCs/>
          <w:sz w:val="22"/>
          <w:szCs w:val="22"/>
          <w:rtl/>
        </w:rPr>
        <w:t>והיה מתאהב אליו</w:t>
      </w:r>
      <w:r w:rsidRPr="00993F5A">
        <w:rPr>
          <w:sz w:val="22"/>
          <w:szCs w:val="22"/>
          <w:rtl/>
        </w:rPr>
        <w:t xml:space="preserve"> היה מרבה לספר עמו והיה האיש ההוא מתבייש בנפשו ואומר אוי לי אילו היה ידוע אהרן צפון לבי ורוע מפעלי לא היה מתיר לעצמו להסתכל בי כל שכן שידבר עמי, ואמנם אני אצלו בחזקת אדם כשר, לכן אני אאמת את דבריו ומחשבתו ואהיה חוזר למוטב ונעשה מתלמידיו הלומדים ממנו, ואמר השם יתברך </w:t>
      </w:r>
      <w:proofErr w:type="spellStart"/>
      <w:r w:rsidRPr="00993F5A">
        <w:rPr>
          <w:sz w:val="22"/>
          <w:szCs w:val="22"/>
          <w:rtl/>
        </w:rPr>
        <w:t>כשתארו</w:t>
      </w:r>
      <w:proofErr w:type="spellEnd"/>
      <w:r w:rsidRPr="00993F5A">
        <w:rPr>
          <w:sz w:val="22"/>
          <w:szCs w:val="22"/>
          <w:rtl/>
        </w:rPr>
        <w:t xml:space="preserve"> בזאת </w:t>
      </w:r>
      <w:proofErr w:type="spellStart"/>
      <w:r w:rsidRPr="00993F5A">
        <w:rPr>
          <w:sz w:val="22"/>
          <w:szCs w:val="22"/>
          <w:rtl/>
        </w:rPr>
        <w:t>המדה</w:t>
      </w:r>
      <w:proofErr w:type="spellEnd"/>
      <w:r w:rsidRPr="00993F5A">
        <w:rPr>
          <w:sz w:val="22"/>
          <w:szCs w:val="22"/>
          <w:rtl/>
        </w:rPr>
        <w:t xml:space="preserve"> </w:t>
      </w:r>
      <w:proofErr w:type="spellStart"/>
      <w:r w:rsidRPr="00993F5A">
        <w:rPr>
          <w:sz w:val="22"/>
          <w:szCs w:val="22"/>
          <w:rtl/>
        </w:rPr>
        <w:t>הנכבדת</w:t>
      </w:r>
      <w:proofErr w:type="spellEnd"/>
      <w:r w:rsidRPr="00993F5A">
        <w:rPr>
          <w:sz w:val="22"/>
          <w:szCs w:val="22"/>
          <w:rtl/>
        </w:rPr>
        <w:t xml:space="preserve"> בשלום ובמישור הלך אתי ורבים השיב מעון ועל זה </w:t>
      </w:r>
      <w:proofErr w:type="spellStart"/>
      <w:r w:rsidRPr="00993F5A">
        <w:rPr>
          <w:sz w:val="22"/>
          <w:szCs w:val="22"/>
          <w:rtl/>
        </w:rPr>
        <w:t>הענין</w:t>
      </w:r>
      <w:proofErr w:type="spellEnd"/>
      <w:r w:rsidRPr="00993F5A">
        <w:rPr>
          <w:sz w:val="22"/>
          <w:szCs w:val="22"/>
          <w:rtl/>
        </w:rPr>
        <w:t xml:space="preserve"> המפורסם עליו כיון הלל</w:t>
      </w:r>
      <w:r w:rsidRPr="00993F5A">
        <w:rPr>
          <w:rFonts w:hint="cs"/>
          <w:sz w:val="22"/>
          <w:szCs w:val="22"/>
          <w:rtl/>
        </w:rPr>
        <w:t>.</w:t>
      </w:r>
      <w:r w:rsidR="00993F5A" w:rsidRPr="00993F5A">
        <w:rPr>
          <w:rFonts w:hint="cs"/>
          <w:sz w:val="22"/>
          <w:szCs w:val="22"/>
          <w:rtl/>
        </w:rPr>
        <w:t xml:space="preserve"> </w:t>
      </w:r>
    </w:p>
    <w:p w14:paraId="227E1374" w14:textId="77777777" w:rsidR="00527E9D" w:rsidRPr="00993F5A" w:rsidRDefault="00527E9D" w:rsidP="00993F5A">
      <w:pPr>
        <w:jc w:val="both"/>
        <w:rPr>
          <w:sz w:val="22"/>
          <w:szCs w:val="22"/>
          <w:rtl/>
        </w:rPr>
      </w:pPr>
      <w:r w:rsidRPr="00993F5A">
        <w:rPr>
          <w:sz w:val="22"/>
          <w:szCs w:val="22"/>
          <w:rtl/>
        </w:rPr>
        <w:t xml:space="preserve">(52) ספר התניא - חלק ראשון - פרק לב </w:t>
      </w:r>
    </w:p>
    <w:p w14:paraId="6A4D667C" w14:textId="59BD06F5" w:rsidR="00527E9D" w:rsidRPr="00993F5A" w:rsidRDefault="00527E9D" w:rsidP="00993F5A">
      <w:pPr>
        <w:jc w:val="both"/>
        <w:rPr>
          <w:sz w:val="22"/>
          <w:szCs w:val="22"/>
          <w:rtl/>
        </w:rPr>
      </w:pPr>
      <w:r w:rsidRPr="00993F5A">
        <w:rPr>
          <w:sz w:val="22"/>
          <w:szCs w:val="22"/>
          <w:rtl/>
        </w:rPr>
        <w:t xml:space="preserve">והנה ע"י קיום </w:t>
      </w:r>
      <w:proofErr w:type="spellStart"/>
      <w:r w:rsidRPr="00993F5A">
        <w:rPr>
          <w:sz w:val="22"/>
          <w:szCs w:val="22"/>
          <w:rtl/>
        </w:rPr>
        <w:t>הדברי</w:t>
      </w:r>
      <w:proofErr w:type="spellEnd"/>
      <w:r w:rsidRPr="00993F5A">
        <w:rPr>
          <w:sz w:val="22"/>
          <w:szCs w:val="22"/>
          <w:rtl/>
        </w:rPr>
        <w:t xml:space="preserve">' הנ"ל להיות גופו נבזה ונמאס בעיניו רק שמחתו תהיה שמחת הנפש לבדה הרי זו דרך ישרה וקלה לבא לידי קיום מצות ואהבת לרעך כמוך לכל נפש מישראל למגדול ועד קטן. כי מאחר שגופו נמאס ומתועב אצלו והנפש והרוח מי יודע גדולתן ומעלתן בשרשן ומקורן </w:t>
      </w:r>
      <w:proofErr w:type="spellStart"/>
      <w:r w:rsidRPr="00993F5A">
        <w:rPr>
          <w:sz w:val="22"/>
          <w:szCs w:val="22"/>
          <w:rtl/>
        </w:rPr>
        <w:t>באלקי</w:t>
      </w:r>
      <w:proofErr w:type="spellEnd"/>
      <w:r w:rsidRPr="00993F5A">
        <w:rPr>
          <w:sz w:val="22"/>
          <w:szCs w:val="22"/>
          <w:rtl/>
        </w:rPr>
        <w:t xml:space="preserve">' חיים. בשגם שכולן מתאימות ואב א' </w:t>
      </w:r>
      <w:proofErr w:type="spellStart"/>
      <w:r w:rsidRPr="00993F5A">
        <w:rPr>
          <w:sz w:val="22"/>
          <w:szCs w:val="22"/>
          <w:rtl/>
        </w:rPr>
        <w:t>לכולנה</w:t>
      </w:r>
      <w:proofErr w:type="spellEnd"/>
      <w:r w:rsidRPr="00993F5A">
        <w:rPr>
          <w:sz w:val="22"/>
          <w:szCs w:val="22"/>
          <w:rtl/>
        </w:rPr>
        <w:t xml:space="preserve"> ולכן נקראו כל ישראל אחים ממש מצד שורש נפשם בה' אחד רק שהגופים מחולקי'. ולכן העושי' גופם עיקר ונפשם טפלה אי אפשר להיות אהבה ואחוה אמיתית ביניהם אלא התלויה בדבר לבדה. </w:t>
      </w:r>
      <w:proofErr w:type="spellStart"/>
      <w:r w:rsidRPr="00993F5A">
        <w:rPr>
          <w:sz w:val="22"/>
          <w:szCs w:val="22"/>
          <w:rtl/>
        </w:rPr>
        <w:t>וז"ש</w:t>
      </w:r>
      <w:proofErr w:type="spellEnd"/>
      <w:r w:rsidRPr="00993F5A">
        <w:rPr>
          <w:sz w:val="22"/>
          <w:szCs w:val="22"/>
          <w:rtl/>
        </w:rPr>
        <w:t xml:space="preserve"> הלל הזקן על קיום מצוה זו זהו כל התורה כולה ואידך </w:t>
      </w:r>
      <w:proofErr w:type="spellStart"/>
      <w:r w:rsidRPr="00993F5A">
        <w:rPr>
          <w:sz w:val="22"/>
          <w:szCs w:val="22"/>
          <w:rtl/>
        </w:rPr>
        <w:t>פירושא</w:t>
      </w:r>
      <w:proofErr w:type="spellEnd"/>
      <w:r w:rsidRPr="00993F5A">
        <w:rPr>
          <w:sz w:val="22"/>
          <w:szCs w:val="22"/>
          <w:rtl/>
        </w:rPr>
        <w:t xml:space="preserve"> הוא </w:t>
      </w:r>
      <w:proofErr w:type="spellStart"/>
      <w:r w:rsidRPr="00993F5A">
        <w:rPr>
          <w:sz w:val="22"/>
          <w:szCs w:val="22"/>
          <w:rtl/>
        </w:rPr>
        <w:t>כו</w:t>
      </w:r>
      <w:proofErr w:type="spellEnd"/>
      <w:r w:rsidRPr="00993F5A">
        <w:rPr>
          <w:sz w:val="22"/>
          <w:szCs w:val="22"/>
          <w:rtl/>
        </w:rPr>
        <w:t xml:space="preserve">'. כי יסוד ושורש כל התורה הוא להגביה </w:t>
      </w:r>
      <w:proofErr w:type="spellStart"/>
      <w:r w:rsidRPr="00993F5A">
        <w:rPr>
          <w:sz w:val="22"/>
          <w:szCs w:val="22"/>
          <w:rtl/>
        </w:rPr>
        <w:t>ולהעלו</w:t>
      </w:r>
      <w:proofErr w:type="spellEnd"/>
      <w:r w:rsidRPr="00993F5A">
        <w:rPr>
          <w:sz w:val="22"/>
          <w:szCs w:val="22"/>
          <w:rtl/>
        </w:rPr>
        <w:t xml:space="preserve">' הנפש על הגוף מעלה מעלה עד </w:t>
      </w:r>
      <w:proofErr w:type="spellStart"/>
      <w:r w:rsidRPr="00993F5A">
        <w:rPr>
          <w:sz w:val="22"/>
          <w:szCs w:val="22"/>
          <w:rtl/>
        </w:rPr>
        <w:t>עיקרא</w:t>
      </w:r>
      <w:proofErr w:type="spellEnd"/>
      <w:r w:rsidRPr="00993F5A">
        <w:rPr>
          <w:sz w:val="22"/>
          <w:szCs w:val="22"/>
          <w:rtl/>
        </w:rPr>
        <w:t xml:space="preserve"> </w:t>
      </w:r>
      <w:proofErr w:type="spellStart"/>
      <w:r w:rsidRPr="00993F5A">
        <w:rPr>
          <w:sz w:val="22"/>
          <w:szCs w:val="22"/>
          <w:rtl/>
        </w:rPr>
        <w:t>ושרשא</w:t>
      </w:r>
      <w:proofErr w:type="spellEnd"/>
      <w:r w:rsidRPr="00993F5A">
        <w:rPr>
          <w:sz w:val="22"/>
          <w:szCs w:val="22"/>
          <w:rtl/>
        </w:rPr>
        <w:t xml:space="preserve"> </w:t>
      </w:r>
      <w:proofErr w:type="spellStart"/>
      <w:r w:rsidRPr="00993F5A">
        <w:rPr>
          <w:sz w:val="22"/>
          <w:szCs w:val="22"/>
          <w:rtl/>
        </w:rPr>
        <w:t>דכל</w:t>
      </w:r>
      <w:proofErr w:type="spellEnd"/>
      <w:r w:rsidRPr="00993F5A">
        <w:rPr>
          <w:sz w:val="22"/>
          <w:szCs w:val="22"/>
          <w:rtl/>
        </w:rPr>
        <w:t xml:space="preserve"> עלמין וגם להמשיך אור </w:t>
      </w:r>
      <w:proofErr w:type="spellStart"/>
      <w:r w:rsidRPr="00993F5A">
        <w:rPr>
          <w:sz w:val="22"/>
          <w:szCs w:val="22"/>
          <w:rtl/>
        </w:rPr>
        <w:t>א"ס</w:t>
      </w:r>
      <w:proofErr w:type="spellEnd"/>
      <w:r w:rsidRPr="00993F5A">
        <w:rPr>
          <w:sz w:val="22"/>
          <w:szCs w:val="22"/>
          <w:rtl/>
        </w:rPr>
        <w:t xml:space="preserve"> ב"ה בכנסת ישראל כמ"ש לקמן דהיינו במקור נשמות כל ישראל </w:t>
      </w:r>
      <w:proofErr w:type="spellStart"/>
      <w:r w:rsidRPr="00993F5A">
        <w:rPr>
          <w:sz w:val="22"/>
          <w:szCs w:val="22"/>
          <w:rtl/>
        </w:rPr>
        <w:t>למהוי</w:t>
      </w:r>
      <w:proofErr w:type="spellEnd"/>
      <w:r w:rsidRPr="00993F5A">
        <w:rPr>
          <w:sz w:val="22"/>
          <w:szCs w:val="22"/>
          <w:rtl/>
        </w:rPr>
        <w:t xml:space="preserve"> אחד באחד </w:t>
      </w:r>
      <w:proofErr w:type="spellStart"/>
      <w:r w:rsidRPr="00993F5A">
        <w:rPr>
          <w:sz w:val="22"/>
          <w:szCs w:val="22"/>
          <w:rtl/>
        </w:rPr>
        <w:t>דוקא</w:t>
      </w:r>
      <w:proofErr w:type="spellEnd"/>
      <w:r w:rsidRPr="00993F5A">
        <w:rPr>
          <w:sz w:val="22"/>
          <w:szCs w:val="22"/>
          <w:rtl/>
        </w:rPr>
        <w:t xml:space="preserve"> ולא כשיש פירוד ח"ו בנשמות </w:t>
      </w:r>
      <w:proofErr w:type="spellStart"/>
      <w:r w:rsidRPr="00993F5A">
        <w:rPr>
          <w:sz w:val="22"/>
          <w:szCs w:val="22"/>
          <w:rtl/>
        </w:rPr>
        <w:t>דקב"ה</w:t>
      </w:r>
      <w:proofErr w:type="spellEnd"/>
      <w:r w:rsidRPr="00993F5A">
        <w:rPr>
          <w:sz w:val="22"/>
          <w:szCs w:val="22"/>
          <w:rtl/>
        </w:rPr>
        <w:t xml:space="preserve"> לא </w:t>
      </w:r>
      <w:proofErr w:type="spellStart"/>
      <w:r w:rsidRPr="00993F5A">
        <w:rPr>
          <w:sz w:val="22"/>
          <w:szCs w:val="22"/>
          <w:rtl/>
        </w:rPr>
        <w:t>שריא</w:t>
      </w:r>
      <w:proofErr w:type="spellEnd"/>
      <w:r w:rsidRPr="00993F5A">
        <w:rPr>
          <w:sz w:val="22"/>
          <w:szCs w:val="22"/>
          <w:rtl/>
        </w:rPr>
        <w:t xml:space="preserve"> באתר פגים וכמ"ש ברכנו אבינו כולנו כאחד באור פניך וכמ"ש </w:t>
      </w:r>
      <w:proofErr w:type="spellStart"/>
      <w:r w:rsidRPr="00993F5A">
        <w:rPr>
          <w:sz w:val="22"/>
          <w:szCs w:val="22"/>
          <w:rtl/>
        </w:rPr>
        <w:t>במ"א</w:t>
      </w:r>
      <w:proofErr w:type="spellEnd"/>
      <w:r w:rsidRPr="00993F5A">
        <w:rPr>
          <w:sz w:val="22"/>
          <w:szCs w:val="22"/>
          <w:rtl/>
        </w:rPr>
        <w:t xml:space="preserve"> באריכות </w:t>
      </w:r>
      <w:proofErr w:type="spellStart"/>
      <w:r w:rsidRPr="00993F5A">
        <w:rPr>
          <w:sz w:val="22"/>
          <w:szCs w:val="22"/>
          <w:rtl/>
        </w:rPr>
        <w:t>ומ"ש</w:t>
      </w:r>
      <w:proofErr w:type="spellEnd"/>
      <w:r w:rsidRPr="00993F5A">
        <w:rPr>
          <w:sz w:val="22"/>
          <w:szCs w:val="22"/>
          <w:rtl/>
        </w:rPr>
        <w:t xml:space="preserve"> בגמ' שמי שרואה </w:t>
      </w:r>
      <w:proofErr w:type="spellStart"/>
      <w:r w:rsidRPr="00993F5A">
        <w:rPr>
          <w:sz w:val="22"/>
          <w:szCs w:val="22"/>
          <w:rtl/>
        </w:rPr>
        <w:t>בחבירו</w:t>
      </w:r>
      <w:proofErr w:type="spellEnd"/>
      <w:r w:rsidRPr="00993F5A">
        <w:rPr>
          <w:sz w:val="22"/>
          <w:szCs w:val="22"/>
          <w:rtl/>
        </w:rPr>
        <w:t xml:space="preserve"> שחטא מצוה </w:t>
      </w:r>
      <w:proofErr w:type="spellStart"/>
      <w:r w:rsidRPr="00993F5A">
        <w:rPr>
          <w:sz w:val="22"/>
          <w:szCs w:val="22"/>
          <w:rtl/>
        </w:rPr>
        <w:t>לשנאותו</w:t>
      </w:r>
      <w:proofErr w:type="spellEnd"/>
      <w:r w:rsidRPr="00993F5A">
        <w:rPr>
          <w:sz w:val="22"/>
          <w:szCs w:val="22"/>
          <w:rtl/>
        </w:rPr>
        <w:t xml:space="preserve"> וגם לומר לרבו שישנאהו. היינו </w:t>
      </w:r>
      <w:proofErr w:type="spellStart"/>
      <w:r w:rsidRPr="00993F5A">
        <w:rPr>
          <w:sz w:val="22"/>
          <w:szCs w:val="22"/>
          <w:rtl/>
        </w:rPr>
        <w:t>בחבירו</w:t>
      </w:r>
      <w:proofErr w:type="spellEnd"/>
      <w:r w:rsidRPr="00993F5A">
        <w:rPr>
          <w:sz w:val="22"/>
          <w:szCs w:val="22"/>
          <w:rtl/>
        </w:rPr>
        <w:t xml:space="preserve"> בתורה ומצות וכבר קיים בו מצות הוכח תוכיח את עמיתך עם שאתך בתורה ובמצות ואעפ"כ לא שב מחטאו כמ"ש בס' חרדים אבל מי שאינו </w:t>
      </w:r>
      <w:proofErr w:type="spellStart"/>
      <w:r w:rsidRPr="00993F5A">
        <w:rPr>
          <w:sz w:val="22"/>
          <w:szCs w:val="22"/>
          <w:rtl/>
        </w:rPr>
        <w:t>חבירו</w:t>
      </w:r>
      <w:proofErr w:type="spellEnd"/>
      <w:r w:rsidRPr="00993F5A">
        <w:rPr>
          <w:sz w:val="22"/>
          <w:szCs w:val="22"/>
          <w:rtl/>
        </w:rPr>
        <w:t xml:space="preserve"> ואינו מקורב אצלו הנה ע"ז אמר הלל הזקן הוי מתלמידיו של אהרן </w:t>
      </w:r>
      <w:r w:rsidRPr="00993F5A">
        <w:rPr>
          <w:sz w:val="22"/>
          <w:szCs w:val="22"/>
          <w:rtl/>
        </w:rPr>
        <w:lastRenderedPageBreak/>
        <w:t>אוהב שלום וכו' אוהב את הבריות ומקרבן לתורה. לומר שאף הרחוקים מתורת ה' ועבודתו ולכן נקראי' בשם בריות בעלמא צריך למשכן בחבלי עבותו' אהבה וכולי האי ואולי יוכל לקרבן לתורה ועבודת ה'</w:t>
      </w:r>
    </w:p>
    <w:p w14:paraId="6C852D83" w14:textId="25D19B9A" w:rsidR="00527E9D" w:rsidRPr="00993F5A" w:rsidRDefault="00527E9D" w:rsidP="00993F5A">
      <w:pPr>
        <w:jc w:val="both"/>
        <w:rPr>
          <w:b/>
          <w:bCs/>
          <w:sz w:val="22"/>
          <w:szCs w:val="22"/>
          <w:rtl/>
        </w:rPr>
      </w:pPr>
      <w:r w:rsidRPr="00993F5A">
        <w:rPr>
          <w:rFonts w:hint="cs"/>
          <w:b/>
          <w:bCs/>
          <w:sz w:val="22"/>
          <w:szCs w:val="22"/>
          <w:rtl/>
        </w:rPr>
        <w:t>רודף שלום:</w:t>
      </w:r>
      <w:r w:rsidR="00993F5A" w:rsidRPr="00993F5A">
        <w:rPr>
          <w:rFonts w:hint="cs"/>
          <w:b/>
          <w:bCs/>
          <w:sz w:val="22"/>
          <w:szCs w:val="22"/>
          <w:rtl/>
        </w:rPr>
        <w:t xml:space="preserve"> </w:t>
      </w:r>
    </w:p>
    <w:p w14:paraId="4C2FFBC4" w14:textId="77777777" w:rsidR="00527E9D" w:rsidRPr="00993F5A" w:rsidRDefault="00527E9D" w:rsidP="00993F5A">
      <w:pPr>
        <w:jc w:val="both"/>
        <w:rPr>
          <w:sz w:val="22"/>
          <w:szCs w:val="22"/>
          <w:rtl/>
        </w:rPr>
      </w:pPr>
      <w:r w:rsidRPr="00993F5A">
        <w:rPr>
          <w:sz w:val="22"/>
          <w:szCs w:val="22"/>
          <w:rtl/>
        </w:rPr>
        <w:t xml:space="preserve">(75) ספר </w:t>
      </w:r>
      <w:proofErr w:type="spellStart"/>
      <w:r w:rsidRPr="00993F5A">
        <w:rPr>
          <w:sz w:val="22"/>
          <w:szCs w:val="22"/>
          <w:rtl/>
        </w:rPr>
        <w:t>לקוטי</w:t>
      </w:r>
      <w:proofErr w:type="spellEnd"/>
      <w:r w:rsidRPr="00993F5A">
        <w:rPr>
          <w:sz w:val="22"/>
          <w:szCs w:val="22"/>
          <w:rtl/>
        </w:rPr>
        <w:t xml:space="preserve"> הלכות </w:t>
      </w:r>
      <w:proofErr w:type="spellStart"/>
      <w:r w:rsidRPr="00993F5A">
        <w:rPr>
          <w:sz w:val="22"/>
          <w:szCs w:val="22"/>
          <w:rtl/>
        </w:rPr>
        <w:t>חו"מ</w:t>
      </w:r>
      <w:proofErr w:type="spellEnd"/>
      <w:r w:rsidRPr="00993F5A">
        <w:rPr>
          <w:sz w:val="22"/>
          <w:szCs w:val="22"/>
          <w:rtl/>
        </w:rPr>
        <w:t xml:space="preserve"> - הלכות שכירות פועלים </w:t>
      </w:r>
    </w:p>
    <w:p w14:paraId="34EE961F" w14:textId="20C74E69" w:rsidR="00527E9D" w:rsidRPr="00993F5A" w:rsidRDefault="00527E9D" w:rsidP="00993F5A">
      <w:pPr>
        <w:jc w:val="both"/>
        <w:rPr>
          <w:sz w:val="22"/>
          <w:szCs w:val="22"/>
          <w:rtl/>
        </w:rPr>
      </w:pPr>
      <w:proofErr w:type="spellStart"/>
      <w:r w:rsidRPr="00993F5A">
        <w:rPr>
          <w:sz w:val="22"/>
          <w:szCs w:val="22"/>
          <w:rtl/>
        </w:rPr>
        <w:t>וַיִּכְתֹּב</w:t>
      </w:r>
      <w:proofErr w:type="spellEnd"/>
      <w:r w:rsidRPr="00993F5A">
        <w:rPr>
          <w:sz w:val="22"/>
          <w:szCs w:val="22"/>
          <w:rtl/>
        </w:rPr>
        <w:t xml:space="preserve"> מֹשֶׁה אֶת מוֹצָאֵיהֶם </w:t>
      </w:r>
      <w:proofErr w:type="spellStart"/>
      <w:r w:rsidRPr="00993F5A">
        <w:rPr>
          <w:sz w:val="22"/>
          <w:szCs w:val="22"/>
          <w:rtl/>
        </w:rPr>
        <w:t>לְמַסְעֵיהֶם</w:t>
      </w:r>
      <w:proofErr w:type="spellEnd"/>
      <w:r w:rsidRPr="00993F5A">
        <w:rPr>
          <w:sz w:val="22"/>
          <w:szCs w:val="22"/>
          <w:rtl/>
        </w:rPr>
        <w:t xml:space="preserve"> עַל פִּי ה' וְכוּ' וְכַנַּ"ל (בְּאוֹת </w:t>
      </w:r>
      <w:proofErr w:type="spellStart"/>
      <w:r w:rsidRPr="00993F5A">
        <w:rPr>
          <w:sz w:val="22"/>
          <w:szCs w:val="22"/>
          <w:rtl/>
        </w:rPr>
        <w:t>יט</w:t>
      </w:r>
      <w:proofErr w:type="spellEnd"/>
      <w:r w:rsidRPr="00993F5A">
        <w:rPr>
          <w:sz w:val="22"/>
          <w:szCs w:val="22"/>
          <w:rtl/>
        </w:rPr>
        <w:t xml:space="preserve">). </w:t>
      </w:r>
      <w:proofErr w:type="spellStart"/>
      <w:r w:rsidRPr="00993F5A">
        <w:rPr>
          <w:sz w:val="22"/>
          <w:szCs w:val="22"/>
          <w:rtl/>
        </w:rPr>
        <w:t>וַאֲפִלּו</w:t>
      </w:r>
      <w:proofErr w:type="spellEnd"/>
      <w:r w:rsidRPr="00993F5A">
        <w:rPr>
          <w:sz w:val="22"/>
          <w:szCs w:val="22"/>
          <w:rtl/>
        </w:rPr>
        <w:t xml:space="preserve">ּ מִי שֶׁאֵינוֹ נוֹסֵעַ לַדְּרָכִים </w:t>
      </w:r>
      <w:proofErr w:type="spellStart"/>
      <w:r w:rsidRPr="00993F5A">
        <w:rPr>
          <w:sz w:val="22"/>
          <w:szCs w:val="22"/>
          <w:rtl/>
        </w:rPr>
        <w:t>בְּוַדַּאי</w:t>
      </w:r>
      <w:proofErr w:type="spellEnd"/>
      <w:r w:rsidRPr="00993F5A">
        <w:rPr>
          <w:sz w:val="22"/>
          <w:szCs w:val="22"/>
          <w:rtl/>
        </w:rPr>
        <w:t xml:space="preserve"> בְּהֶכְרֵחַ שֶׁיְּטַלְטֵל עַצְמוֹ לֵילֵךְ לַחוּץ בְּעִירוֹ בִּשְׁבִיל עֲסָקָיו וּפַרְנָסָתוֹ, וּבְכָל הַטִּלְטוּלִים וְהַנְּסִיעוֹת צָרִיךְ לַחֲשֹׁב </w:t>
      </w:r>
      <w:proofErr w:type="spellStart"/>
      <w:r w:rsidRPr="00993F5A">
        <w:rPr>
          <w:sz w:val="22"/>
          <w:szCs w:val="22"/>
          <w:rtl/>
        </w:rPr>
        <w:t>וּלְכַוֵּן</w:t>
      </w:r>
      <w:proofErr w:type="spellEnd"/>
      <w:r w:rsidRPr="00993F5A">
        <w:rPr>
          <w:sz w:val="22"/>
          <w:szCs w:val="22"/>
          <w:rtl/>
        </w:rPr>
        <w:t xml:space="preserve"> לְתַקֵּן אֱמוּנַת חֲכָמִים לְהַרְבּוֹת סְפָרִים קְדוֹשִׁים בַּתּוֹרָה כִּי שֹׁרֶשׁ הַנְּסִיעָה בִּקְדֻשָּׁה מַה שֶּׁה' יִתְבָּרַךְ מְסַבֵּב שֶׁיִּצְטָרֵךְ הָאָדָם לֵילֵךְ לַחוּץ </w:t>
      </w:r>
      <w:proofErr w:type="spellStart"/>
      <w:r w:rsidRPr="00993F5A">
        <w:rPr>
          <w:sz w:val="22"/>
          <w:szCs w:val="22"/>
          <w:rtl/>
        </w:rPr>
        <w:t>וְלִסַּע</w:t>
      </w:r>
      <w:proofErr w:type="spellEnd"/>
      <w:r w:rsidRPr="00993F5A">
        <w:rPr>
          <w:sz w:val="22"/>
          <w:szCs w:val="22"/>
          <w:rtl/>
        </w:rPr>
        <w:t xml:space="preserve"> מִמָּקוֹם לְמָקוֹם בְּעִירוֹ אוֹ לְעִיר אַחֶרֶת מִכָּל שֶׁכֵּן לִמְקוֹמוֹת רְחוֹקִים כָּל אֶחָד כְּפִי טִלְטוּלוֹ וּנְסִיעָתוֹ, </w:t>
      </w:r>
      <w:proofErr w:type="spellStart"/>
      <w:r w:rsidRPr="00993F5A">
        <w:rPr>
          <w:sz w:val="22"/>
          <w:szCs w:val="22"/>
          <w:rtl/>
        </w:rPr>
        <w:t>הַכֹּל</w:t>
      </w:r>
      <w:proofErr w:type="spellEnd"/>
      <w:r w:rsidRPr="00993F5A">
        <w:rPr>
          <w:sz w:val="22"/>
          <w:szCs w:val="22"/>
          <w:rtl/>
        </w:rPr>
        <w:t xml:space="preserve"> בִּשְׁבִיל שְׁלֵמוּת הַתּוֹרָה</w:t>
      </w:r>
      <w:r w:rsidR="00993F5A">
        <w:rPr>
          <w:rFonts w:hint="cs"/>
          <w:sz w:val="22"/>
          <w:szCs w:val="22"/>
          <w:rtl/>
        </w:rPr>
        <w:t xml:space="preserve">   .</w:t>
      </w:r>
      <w:r w:rsidRPr="00993F5A">
        <w:rPr>
          <w:sz w:val="22"/>
          <w:szCs w:val="22"/>
          <w:rtl/>
        </w:rPr>
        <w:t xml:space="preserve">וְעַל כֵּן </w:t>
      </w:r>
      <w:proofErr w:type="spellStart"/>
      <w:r w:rsidRPr="00993F5A">
        <w:rPr>
          <w:sz w:val="22"/>
          <w:szCs w:val="22"/>
          <w:rtl/>
        </w:rPr>
        <w:t>צְרִיכִין</w:t>
      </w:r>
      <w:proofErr w:type="spellEnd"/>
      <w:r w:rsidRPr="00993F5A">
        <w:rPr>
          <w:sz w:val="22"/>
          <w:szCs w:val="22"/>
          <w:rtl/>
        </w:rPr>
        <w:t xml:space="preserve"> לְהַאֲמִין שֶׁעִקַּר </w:t>
      </w:r>
      <w:proofErr w:type="spellStart"/>
      <w:r w:rsidRPr="00993F5A">
        <w:rPr>
          <w:sz w:val="22"/>
          <w:szCs w:val="22"/>
          <w:rtl/>
        </w:rPr>
        <w:t>כַּוָּנַת</w:t>
      </w:r>
      <w:proofErr w:type="spellEnd"/>
      <w:r w:rsidRPr="00993F5A">
        <w:rPr>
          <w:sz w:val="22"/>
          <w:szCs w:val="22"/>
          <w:rtl/>
        </w:rPr>
        <w:t xml:space="preserve"> ה' יִתְבָּרַךְ מַה שֶּׁמְּסַבֵּב שֶׁיִּסַּע הָאָדָם הוּא רַק בִּשְׁבִיל שְׁלֵמוּת הַתּוֹרָה כַּנַּ"ל הַיְנוּ שֶׁהָאָדָם צָרִיךְ לָצֵאת מִבֵּיתוֹ לֵילֵךְ אוֹ </w:t>
      </w:r>
      <w:proofErr w:type="spellStart"/>
      <w:r w:rsidRPr="00993F5A">
        <w:rPr>
          <w:sz w:val="22"/>
          <w:szCs w:val="22"/>
          <w:rtl/>
        </w:rPr>
        <w:t>לִנְסֹע</w:t>
      </w:r>
      <w:proofErr w:type="spellEnd"/>
      <w:r w:rsidRPr="00993F5A">
        <w:rPr>
          <w:sz w:val="22"/>
          <w:szCs w:val="22"/>
          <w:rtl/>
        </w:rPr>
        <w:t xml:space="preserve">ַ לְמָקוֹם אַחֵר כְּדֵי שֶׁיּוּכַל </w:t>
      </w:r>
      <w:proofErr w:type="spellStart"/>
      <w:r w:rsidRPr="00993F5A">
        <w:rPr>
          <w:sz w:val="22"/>
          <w:szCs w:val="22"/>
          <w:rtl/>
        </w:rPr>
        <w:t>לְהִתְוַעֵד</w:t>
      </w:r>
      <w:proofErr w:type="spellEnd"/>
      <w:r w:rsidRPr="00993F5A">
        <w:rPr>
          <w:sz w:val="22"/>
          <w:szCs w:val="22"/>
          <w:rtl/>
        </w:rPr>
        <w:t xml:space="preserve"> עִם אָדָם אַחֵר אוֹ עִם כַּמָּה אֲנָשִׁים לְדַבֵּר עִמָּהֶם מֵהַתַּכְלִית הָאֲמִתִּי וְהַנִּצְחִי שֶׁיְּעוֹרְרוּ זֶה אֶת זֶה אֶל הָאֱמֶת לַאֲמִתּוֹ כִּי זֶה כָּל הָאָדָם. וְכָל אָדָם צָרִיךְ לְדַבֵּר עִם חֲבֵרוֹ בְּיִרְאַת שָׁמַיִם בְּכָל יוֹם וּבְכָל עֵת וְעַל כֵּן מְסַבֵּב ה' יִתְבָּרַךְ שֶׁיֵּלֵךְ </w:t>
      </w:r>
      <w:proofErr w:type="spellStart"/>
      <w:r w:rsidRPr="00993F5A">
        <w:rPr>
          <w:sz w:val="22"/>
          <w:szCs w:val="22"/>
          <w:rtl/>
        </w:rPr>
        <w:t>וְיִסַּע</w:t>
      </w:r>
      <w:proofErr w:type="spellEnd"/>
      <w:r w:rsidRPr="00993F5A">
        <w:rPr>
          <w:sz w:val="22"/>
          <w:szCs w:val="22"/>
          <w:rtl/>
        </w:rPr>
        <w:t xml:space="preserve"> הָאָדָם </w:t>
      </w:r>
      <w:proofErr w:type="spellStart"/>
      <w:r w:rsidRPr="00993F5A">
        <w:rPr>
          <w:sz w:val="22"/>
          <w:szCs w:val="22"/>
          <w:rtl/>
        </w:rPr>
        <w:t>הַכֹּל</w:t>
      </w:r>
      <w:proofErr w:type="spellEnd"/>
      <w:r w:rsidRPr="00993F5A">
        <w:rPr>
          <w:sz w:val="22"/>
          <w:szCs w:val="22"/>
          <w:rtl/>
        </w:rPr>
        <w:t xml:space="preserve"> רַק בִּשְׁבִיל זֶה. </w:t>
      </w:r>
    </w:p>
    <w:p w14:paraId="45C3B4A1" w14:textId="2A74646D" w:rsidR="00527E9D" w:rsidRPr="00993F5A" w:rsidRDefault="00527E9D" w:rsidP="00993F5A">
      <w:pPr>
        <w:jc w:val="both"/>
        <w:rPr>
          <w:sz w:val="22"/>
          <w:szCs w:val="22"/>
          <w:rtl/>
        </w:rPr>
      </w:pPr>
      <w:r w:rsidRPr="00993F5A">
        <w:rPr>
          <w:sz w:val="22"/>
          <w:szCs w:val="22"/>
          <w:rtl/>
        </w:rPr>
        <w:t xml:space="preserve">עַל כֵּן צָרִיךְ כָּל אֶחָד לָשֹוּם לֵב לְהַאֲמִין שֶׁעִקַּר נְסִיעָתוֹ וְטִלְטוּלוֹ כְּדֵי שֶׁיִּתְוַעֵד עִם בְּנֵי אָדָם אוּלַי יוּכַל לְדַבֵּר עִמָּהֶם דִּבְרֵי אֱמֶת אוֹ שֶׁיְּקַבְּלוּ הֵם מִמֶּנּוּ אוֹ שֶׁיְּקַבֵּל הוּא מֵהֶם אוֹ שֶׁיְּקַבְּלוּ וְיָאִירוּ זֶה בָּזֶה בִּבְחִינַת </w:t>
      </w:r>
      <w:proofErr w:type="spellStart"/>
      <w:r w:rsidRPr="00993F5A">
        <w:rPr>
          <w:sz w:val="22"/>
          <w:szCs w:val="22"/>
          <w:rtl/>
        </w:rPr>
        <w:t>וּמְקַבְּלִין</w:t>
      </w:r>
      <w:proofErr w:type="spellEnd"/>
      <w:r w:rsidRPr="00993F5A">
        <w:rPr>
          <w:sz w:val="22"/>
          <w:szCs w:val="22"/>
          <w:rtl/>
        </w:rPr>
        <w:t xml:space="preserve"> דֵּין מִן דֵּין כִּי בְּכָל אֶחָד מִיִּשְֹרָאֵל יֵשׁ נְקֻדָּה טוֹבָה </w:t>
      </w:r>
      <w:proofErr w:type="spellStart"/>
      <w:r w:rsidRPr="00993F5A">
        <w:rPr>
          <w:sz w:val="22"/>
          <w:szCs w:val="22"/>
          <w:rtl/>
        </w:rPr>
        <w:t>וּצְרִיכִין</w:t>
      </w:r>
      <w:proofErr w:type="spellEnd"/>
      <w:r w:rsidRPr="00993F5A">
        <w:rPr>
          <w:sz w:val="22"/>
          <w:szCs w:val="22"/>
          <w:rtl/>
        </w:rPr>
        <w:t xml:space="preserve"> לְקַבֵּל הֶאָרָה מִמֶּנּוּ לְהָאִיר בְּנַפְשׁוֹ לְבַל יִישַׁן אֶת יָמָיו שְׁנַת עוֹלָם חַס וְשָׁלוֹם וְכוּ' וְזֶה עִקַּר שֹׁרֶשׁ כָּל הַנְּסִיעוֹת שֶׁבָּעוֹלָם. </w:t>
      </w:r>
    </w:p>
    <w:p w14:paraId="57E05E08" w14:textId="7FF56F42" w:rsidR="00527E9D" w:rsidRPr="00993F5A" w:rsidRDefault="00527E9D" w:rsidP="00993F5A">
      <w:pPr>
        <w:jc w:val="both"/>
        <w:rPr>
          <w:b/>
          <w:bCs/>
          <w:sz w:val="22"/>
          <w:szCs w:val="22"/>
          <w:rtl/>
        </w:rPr>
      </w:pPr>
      <w:r w:rsidRPr="00993F5A">
        <w:rPr>
          <w:sz w:val="22"/>
          <w:szCs w:val="22"/>
          <w:rtl/>
        </w:rPr>
        <w:t xml:space="preserve"> וְזֶה בְּחִינַת בְּהִתְהַלֶּכְךָ תַּנְחֶה אוֹתְךָ שֶׁצָּרִיךְ הָאָדָם בִּנְסִיעָתוֹ לְקַדֵּשׁ מַחֲשַׁבְתּוֹ לְקַשְּׁרָהּ אֶל הַתּוֹרָה </w:t>
      </w:r>
      <w:proofErr w:type="spellStart"/>
      <w:r w:rsidRPr="00993F5A">
        <w:rPr>
          <w:sz w:val="22"/>
          <w:szCs w:val="22"/>
          <w:rtl/>
        </w:rPr>
        <w:t>לְכַוֵּן</w:t>
      </w:r>
      <w:proofErr w:type="spellEnd"/>
      <w:r w:rsidRPr="00993F5A">
        <w:rPr>
          <w:sz w:val="22"/>
          <w:szCs w:val="22"/>
          <w:rtl/>
        </w:rPr>
        <w:t xml:space="preserve"> בִּנְסִיעָתוֹ שֶׁנּוֹסֵעַ בִּשְׁבִיל אַהֲבָה וְשָׁלוֹם </w:t>
      </w:r>
      <w:proofErr w:type="spellStart"/>
      <w:r w:rsidRPr="00993F5A">
        <w:rPr>
          <w:sz w:val="22"/>
          <w:szCs w:val="22"/>
          <w:rtl/>
        </w:rPr>
        <w:t>לְהִתְוַעֵד</w:t>
      </w:r>
      <w:proofErr w:type="spellEnd"/>
      <w:r w:rsidRPr="00993F5A">
        <w:rPr>
          <w:sz w:val="22"/>
          <w:szCs w:val="22"/>
          <w:rtl/>
        </w:rPr>
        <w:t xml:space="preserve"> עִם בְּנֵי יִשְֹרָאֵל לַעֲסֹק בְּדִבְרֵי תּוֹרָה בֶּאֱמֶת כְּדֵי שֶׁהַתּוֹרָה תֵּלֵךְ לְפָנָיו וְתַנְחֵהוּ בְּחִינַת בְּהִתְהַלֶּכְךָ תַּנְחֶה אוֹתְךָ שֶׁזֶּהוּ בְּחִינַת ה</w:t>
      </w:r>
      <w:r w:rsidRPr="00993F5A">
        <w:rPr>
          <w:b/>
          <w:bCs/>
          <w:sz w:val="22"/>
          <w:szCs w:val="22"/>
          <w:rtl/>
        </w:rPr>
        <w:t xml:space="preserve">ָאָרוֹן </w:t>
      </w:r>
      <w:r w:rsidRPr="00993F5A">
        <w:rPr>
          <w:sz w:val="22"/>
          <w:szCs w:val="22"/>
          <w:rtl/>
        </w:rPr>
        <w:t xml:space="preserve">עִם לוּחוֹת הָאֶבֶן שֶׁהָיָה נוֹסֵעַ לִפְנֵי בְּנֵי יִשְֹרָאֵל בְּחִינַת וַיְהִי בִּנְסוֹעַ הָאָרוֹן כַּנַּ"ל. וְכָל זֶה הוּא בְּחִינַת סֻכָּה שֶׁהִוא בְּחִינַת עַנְנֵי כָּבוֹד שֶׁל נְסִיעַת יִשְֹרָאֵל בְּחִינַת אַהֲבָה וְשָׁלוֹם כִּי עִקַּר הָאַהֲבָה וְהַשָּׁלוֹם עִם יִשְֹרָאֵל הוּא </w:t>
      </w:r>
      <w:proofErr w:type="spellStart"/>
      <w:r w:rsidRPr="00993F5A">
        <w:rPr>
          <w:sz w:val="22"/>
          <w:szCs w:val="22"/>
          <w:rtl/>
        </w:rPr>
        <w:t>כְּשֶׁמְּדַבְּרִין</w:t>
      </w:r>
      <w:proofErr w:type="spellEnd"/>
      <w:r w:rsidRPr="00993F5A">
        <w:rPr>
          <w:sz w:val="22"/>
          <w:szCs w:val="22"/>
          <w:rtl/>
        </w:rPr>
        <w:t xml:space="preserve"> </w:t>
      </w:r>
      <w:proofErr w:type="spellStart"/>
      <w:r w:rsidRPr="00993F5A">
        <w:rPr>
          <w:sz w:val="22"/>
          <w:szCs w:val="22"/>
          <w:rtl/>
        </w:rPr>
        <w:t>וְעוֹסְקִין</w:t>
      </w:r>
      <w:proofErr w:type="spellEnd"/>
      <w:r w:rsidRPr="00993F5A">
        <w:rPr>
          <w:sz w:val="22"/>
          <w:szCs w:val="22"/>
          <w:rtl/>
        </w:rPr>
        <w:t xml:space="preserve"> יַחַד בְּדִבְרֵי תּוֹרָה וְיִרְאַת שָׁמַיִם בֶּאֱמֶת כִּי לְהֵפֶךְ חַס וְשָׁלוֹם אֵין שָׁלוֹם אָמַר ה' וְכוּ' וְעִקַּר הַשָּׁלוֹם הוּא הַתּוֹרָה כְּמוֹ שֶׁאָמְרוּ רַבּוֹתֵינוּ </w:t>
      </w:r>
      <w:proofErr w:type="spellStart"/>
      <w:r w:rsidRPr="00993F5A">
        <w:rPr>
          <w:sz w:val="22"/>
          <w:szCs w:val="22"/>
          <w:rtl/>
        </w:rPr>
        <w:t>זִכְרוֹנָם</w:t>
      </w:r>
      <w:proofErr w:type="spellEnd"/>
      <w:r w:rsidRPr="00993F5A">
        <w:rPr>
          <w:sz w:val="22"/>
          <w:szCs w:val="22"/>
          <w:rtl/>
        </w:rPr>
        <w:t xml:space="preserve"> לִבְרָכָה תַּלְמִידֵי חֲכָמִים מַרְבִּין שָׁלוֹם בָּעוֹלָם </w:t>
      </w:r>
      <w:proofErr w:type="spellStart"/>
      <w:r w:rsidRPr="00993F5A">
        <w:rPr>
          <w:sz w:val="22"/>
          <w:szCs w:val="22"/>
          <w:rtl/>
        </w:rPr>
        <w:t>וְכו</w:t>
      </w:r>
      <w:proofErr w:type="spellEnd"/>
      <w:r w:rsidRPr="00993F5A">
        <w:rPr>
          <w:sz w:val="22"/>
          <w:szCs w:val="22"/>
          <w:rtl/>
        </w:rPr>
        <w:t xml:space="preserve">ּ'. </w:t>
      </w:r>
      <w:r w:rsidRPr="00993F5A">
        <w:rPr>
          <w:b/>
          <w:bCs/>
          <w:sz w:val="22"/>
          <w:szCs w:val="22"/>
          <w:rtl/>
        </w:rPr>
        <w:t xml:space="preserve">וְעַל כֵּן הַסֻּכָּה בִּבְחִינַת אַהֲרֹן הַכֹּהֵן שֶׁבִּזְכוּתוֹ הָלְכוּ הָעַנְנֵי כָּבוֹד כְּמוֹ שֶׁאָמְרוּ רַבּוֹתֵינוּ </w:t>
      </w:r>
      <w:proofErr w:type="spellStart"/>
      <w:r w:rsidRPr="00993F5A">
        <w:rPr>
          <w:b/>
          <w:bCs/>
          <w:sz w:val="22"/>
          <w:szCs w:val="22"/>
          <w:rtl/>
        </w:rPr>
        <w:t>זִכְרוֹנָם</w:t>
      </w:r>
      <w:proofErr w:type="spellEnd"/>
      <w:r w:rsidRPr="00993F5A">
        <w:rPr>
          <w:b/>
          <w:bCs/>
          <w:sz w:val="22"/>
          <w:szCs w:val="22"/>
          <w:rtl/>
        </w:rPr>
        <w:t xml:space="preserve"> לִבְרָכָה וְכַמְבֹאָר </w:t>
      </w:r>
      <w:proofErr w:type="spellStart"/>
      <w:r w:rsidRPr="00993F5A">
        <w:rPr>
          <w:b/>
          <w:bCs/>
          <w:sz w:val="22"/>
          <w:szCs w:val="22"/>
          <w:rtl/>
        </w:rPr>
        <w:t>בַּזֹּהַר</w:t>
      </w:r>
      <w:proofErr w:type="spellEnd"/>
      <w:r w:rsidRPr="00993F5A">
        <w:rPr>
          <w:b/>
          <w:bCs/>
          <w:sz w:val="22"/>
          <w:szCs w:val="22"/>
          <w:rtl/>
        </w:rPr>
        <w:t xml:space="preserve"> הַקָּדוֹשׁ כִּי אַהֲרֹן עָסַק בָּזֶה בְּיוֹתֵר כְּמוֹ שֶׁאָמְרוּ רַבּוֹתֵינוּ </w:t>
      </w:r>
      <w:proofErr w:type="spellStart"/>
      <w:r w:rsidRPr="00993F5A">
        <w:rPr>
          <w:b/>
          <w:bCs/>
          <w:sz w:val="22"/>
          <w:szCs w:val="22"/>
          <w:rtl/>
        </w:rPr>
        <w:t>זִכְרוֹנָם</w:t>
      </w:r>
      <w:proofErr w:type="spellEnd"/>
      <w:r w:rsidRPr="00993F5A">
        <w:rPr>
          <w:b/>
          <w:bCs/>
          <w:sz w:val="22"/>
          <w:szCs w:val="22"/>
          <w:rtl/>
        </w:rPr>
        <w:t xml:space="preserve"> לִבְרָכָה הֱוֵי מִתַּלְמִידָיו שֶׁל אַהֲרֹן אוֹהֵב שָׁלוֹם וְרוֹדֵף שָׁלוֹם אוֹהֵב אֶת הַבְּרִיּוֹת וּמְקָרְבָן לַתּוֹרָה כִּי זֶה עִקַּר הָאַהֲבָה וְהַשָּׁלוֹם</w:t>
      </w:r>
    </w:p>
    <w:p w14:paraId="65D50C10" w14:textId="1EFA1055" w:rsidR="00527E9D" w:rsidRPr="00993F5A" w:rsidRDefault="00527E9D" w:rsidP="00993F5A">
      <w:pPr>
        <w:jc w:val="both"/>
        <w:rPr>
          <w:rFonts w:hint="cs"/>
          <w:b/>
          <w:bCs/>
          <w:sz w:val="22"/>
          <w:szCs w:val="22"/>
          <w:rtl/>
        </w:rPr>
      </w:pPr>
      <w:r w:rsidRPr="00993F5A">
        <w:rPr>
          <w:rFonts w:hint="cs"/>
          <w:b/>
          <w:bCs/>
          <w:sz w:val="22"/>
          <w:szCs w:val="22"/>
          <w:rtl/>
        </w:rPr>
        <w:t>אוהב את הבריות.</w:t>
      </w:r>
    </w:p>
    <w:p w14:paraId="393CC17E" w14:textId="77777777" w:rsidR="00527E9D" w:rsidRPr="00993F5A" w:rsidRDefault="00527E9D" w:rsidP="00993F5A">
      <w:pPr>
        <w:jc w:val="both"/>
        <w:rPr>
          <w:rFonts w:hint="cs"/>
          <w:sz w:val="22"/>
          <w:szCs w:val="22"/>
          <w:rtl/>
        </w:rPr>
      </w:pPr>
      <w:r w:rsidRPr="00993F5A">
        <w:rPr>
          <w:rFonts w:hint="cs"/>
          <w:sz w:val="22"/>
          <w:szCs w:val="22"/>
          <w:rtl/>
        </w:rPr>
        <w:t xml:space="preserve">(68) ספר ליקוטי הלכות </w:t>
      </w:r>
      <w:proofErr w:type="spellStart"/>
      <w:r w:rsidRPr="00993F5A">
        <w:rPr>
          <w:rFonts w:hint="cs"/>
          <w:sz w:val="22"/>
          <w:szCs w:val="22"/>
          <w:rtl/>
        </w:rPr>
        <w:t>או"ח</w:t>
      </w:r>
      <w:proofErr w:type="spellEnd"/>
      <w:r w:rsidRPr="00993F5A">
        <w:rPr>
          <w:rFonts w:hint="cs"/>
          <w:sz w:val="22"/>
          <w:szCs w:val="22"/>
          <w:rtl/>
        </w:rPr>
        <w:t xml:space="preserve"> - הלכות נטילת ידים לסעודה ובציעת הפת הלכה ו </w:t>
      </w:r>
    </w:p>
    <w:p w14:paraId="57011823" w14:textId="1899533C" w:rsidR="00527E9D" w:rsidRPr="00993F5A" w:rsidRDefault="00527E9D" w:rsidP="00993F5A">
      <w:pPr>
        <w:jc w:val="both"/>
        <w:rPr>
          <w:sz w:val="22"/>
          <w:szCs w:val="22"/>
          <w:rtl/>
        </w:rPr>
      </w:pPr>
      <w:r w:rsidRPr="00993F5A">
        <w:rPr>
          <w:rFonts w:hint="cs"/>
          <w:sz w:val="22"/>
          <w:szCs w:val="22"/>
          <w:rtl/>
        </w:rPr>
        <w:t xml:space="preserve">וְעַל - כֵּן זָכָה אַהֲרֹן בֶּאֱמֶת לְכָבוֹד גָּדוֹל זֶה שֶׁהוּא קְדֻשַּׁת </w:t>
      </w:r>
      <w:proofErr w:type="spellStart"/>
      <w:r w:rsidRPr="00993F5A">
        <w:rPr>
          <w:rFonts w:hint="cs"/>
          <w:sz w:val="22"/>
          <w:szCs w:val="22"/>
          <w:rtl/>
        </w:rPr>
        <w:t>הַכְּהֻנָּה</w:t>
      </w:r>
      <w:proofErr w:type="spellEnd"/>
      <w:r w:rsidRPr="00993F5A">
        <w:rPr>
          <w:rFonts w:hint="cs"/>
          <w:sz w:val="22"/>
          <w:szCs w:val="22"/>
          <w:rtl/>
        </w:rPr>
        <w:t xml:space="preserve"> בְּחִינַת כִּי מְכַבְּדַי אֲכַבֵּד וּבֹזַי יֵקָלּוּ שֶׁהֵם הַמְבַזִּים אֶת בְּנֵי אָדָם</w:t>
      </w:r>
      <w:r w:rsidRPr="00993F5A">
        <w:rPr>
          <w:rFonts w:hint="cs"/>
          <w:sz w:val="22"/>
          <w:szCs w:val="22"/>
          <w:rtl/>
        </w:rPr>
        <w:t xml:space="preserve"> </w:t>
      </w:r>
      <w:r w:rsidRPr="00993F5A">
        <w:rPr>
          <w:rFonts w:hint="cs"/>
          <w:sz w:val="22"/>
          <w:szCs w:val="22"/>
          <w:rtl/>
        </w:rPr>
        <w:t xml:space="preserve">וּמוֹצְאִים חֶסְרוֹנוֹת בְּכָל אָדָם. וּכְשֶׁרוֹאִים אֶת אֶחָד שֶׁרוֹצֶה לְהִתְקָרֵב לַה' יִתְבָּרַךְ מְבַקְּשִׁים וּמְחַפְּשִׂים לִמְצֹא בּוֹ </w:t>
      </w:r>
      <w:proofErr w:type="spellStart"/>
      <w:r w:rsidRPr="00993F5A">
        <w:rPr>
          <w:rFonts w:hint="cs"/>
          <w:sz w:val="22"/>
          <w:szCs w:val="22"/>
          <w:rtl/>
        </w:rPr>
        <w:t>מוּמִין</w:t>
      </w:r>
      <w:proofErr w:type="spellEnd"/>
      <w:r w:rsidRPr="00993F5A">
        <w:rPr>
          <w:rFonts w:hint="cs"/>
          <w:sz w:val="22"/>
          <w:szCs w:val="22"/>
          <w:rtl/>
        </w:rPr>
        <w:t xml:space="preserve"> וְחֶסְרוֹנוֹת </w:t>
      </w:r>
      <w:proofErr w:type="spellStart"/>
      <w:r w:rsidRPr="00993F5A">
        <w:rPr>
          <w:rFonts w:hint="cs"/>
          <w:sz w:val="22"/>
          <w:szCs w:val="22"/>
          <w:rtl/>
        </w:rPr>
        <w:t>וּמְבַזִּין</w:t>
      </w:r>
      <w:proofErr w:type="spellEnd"/>
      <w:r w:rsidRPr="00993F5A">
        <w:rPr>
          <w:rFonts w:hint="cs"/>
          <w:sz w:val="22"/>
          <w:szCs w:val="22"/>
          <w:rtl/>
        </w:rPr>
        <w:t xml:space="preserve"> אוֹתוֹ וַהֲרֵי הֵם כְּאִלּוּ </w:t>
      </w:r>
      <w:proofErr w:type="spellStart"/>
      <w:r w:rsidRPr="00993F5A">
        <w:rPr>
          <w:rFonts w:hint="cs"/>
          <w:sz w:val="22"/>
          <w:szCs w:val="22"/>
          <w:rtl/>
        </w:rPr>
        <w:t>מְבַזִּין</w:t>
      </w:r>
      <w:proofErr w:type="spellEnd"/>
      <w:r w:rsidRPr="00993F5A">
        <w:rPr>
          <w:rFonts w:hint="cs"/>
          <w:sz w:val="22"/>
          <w:szCs w:val="22"/>
          <w:rtl/>
        </w:rPr>
        <w:t xml:space="preserve">, כִּבְיָכוֹל, אֶת ה' יִתְבָּרַךְ שֶׁכָּל כְּבוֹדוֹ עַל - יְדֵי מַעֲשֵׂה הַתַּחְתּוֹנִים. וְהָעִקָּר עַל - יְדֵי הִתְקָרְבוּת הָרְחוֹקִים מְאֹד לַה' יִתְבָּרַךְ כְּמוֹ שֶׁנִּתְבָּאֵר כַּמָּה פְּעָמִים בִּדְבָרֵינוּ. וְעַל - כֵּן נֶאֱמַר עֲלֵיהֶם וּבֹזַי יֵקָלּוּ, אֲבָל הַמְכַבֵּד אֶת הַבְּרִיּוֹת וּמְקַיֵּם אַל תְּהִי בָּז לְכָל אָדָם וְחוֹתֵר וּמִשְׁתַּדֵּל לְדַבֵּר עִם כָּל אֶחָד מֵהַתַּכְלִית לְהַכְנִיסוֹ אֶל הַקְּדֻשָּׁה שֶׁזֶּה עִקַּר הַכָּבוֹד, </w:t>
      </w:r>
      <w:proofErr w:type="spellStart"/>
      <w:r w:rsidRPr="00993F5A">
        <w:rPr>
          <w:rFonts w:hint="cs"/>
          <w:sz w:val="22"/>
          <w:szCs w:val="22"/>
          <w:rtl/>
        </w:rPr>
        <w:t>בְּוַדַּאי</w:t>
      </w:r>
      <w:proofErr w:type="spellEnd"/>
      <w:r w:rsidRPr="00993F5A">
        <w:rPr>
          <w:rFonts w:hint="cs"/>
          <w:sz w:val="22"/>
          <w:szCs w:val="22"/>
          <w:rtl/>
        </w:rPr>
        <w:t xml:space="preserve"> הוּא מְכַבֵּד אֶת ה' יִתְבָּרַךְ וְעָלָיו נֶאֱמַר, כִּי מְכַבְּדַי אֲכַבֵּד</w:t>
      </w:r>
      <w:r w:rsidRPr="00993F5A">
        <w:rPr>
          <w:rFonts w:hint="cs"/>
          <w:sz w:val="22"/>
          <w:szCs w:val="22"/>
          <w:rtl/>
        </w:rPr>
        <w:t>.</w:t>
      </w:r>
    </w:p>
    <w:p w14:paraId="4D1AD9D8" w14:textId="58F1D621" w:rsidR="00527E9D" w:rsidRPr="00993F5A" w:rsidRDefault="00527E9D" w:rsidP="00993F5A">
      <w:pPr>
        <w:jc w:val="both"/>
        <w:rPr>
          <w:b/>
          <w:bCs/>
          <w:sz w:val="22"/>
          <w:szCs w:val="22"/>
          <w:rtl/>
        </w:rPr>
      </w:pPr>
      <w:r w:rsidRPr="00993F5A">
        <w:rPr>
          <w:rFonts w:hint="cs"/>
          <w:b/>
          <w:bCs/>
          <w:sz w:val="22"/>
          <w:szCs w:val="22"/>
          <w:rtl/>
        </w:rPr>
        <w:t>ומקרבן לתורה:</w:t>
      </w:r>
    </w:p>
    <w:p w14:paraId="50B0A15B" w14:textId="6A66913E" w:rsidR="00993F5A" w:rsidRPr="00993F5A" w:rsidRDefault="00993F5A" w:rsidP="00993F5A">
      <w:pPr>
        <w:jc w:val="both"/>
        <w:rPr>
          <w:b/>
          <w:bCs/>
          <w:sz w:val="22"/>
          <w:szCs w:val="22"/>
          <w:rtl/>
        </w:rPr>
      </w:pPr>
      <w:r w:rsidRPr="00993F5A">
        <w:rPr>
          <w:rFonts w:hint="cs"/>
          <w:b/>
          <w:bCs/>
          <w:sz w:val="22"/>
          <w:szCs w:val="22"/>
          <w:rtl/>
        </w:rPr>
        <w:t>ליקוטי שיחות מטות מסעי</w:t>
      </w:r>
    </w:p>
    <w:p w14:paraId="467F888E" w14:textId="0A3FE242" w:rsidR="00993F5A" w:rsidRPr="00993F5A" w:rsidRDefault="00993F5A" w:rsidP="00993F5A">
      <w:pPr>
        <w:jc w:val="both"/>
        <w:rPr>
          <w:sz w:val="22"/>
          <w:szCs w:val="22"/>
          <w:rtl/>
        </w:rPr>
      </w:pPr>
      <w:r w:rsidRPr="00993F5A">
        <w:rPr>
          <w:rFonts w:hint="cs"/>
          <w:sz w:val="22"/>
          <w:szCs w:val="22"/>
          <w:rtl/>
        </w:rPr>
        <w:t>ה</w:t>
      </w:r>
      <w:r w:rsidRPr="00993F5A">
        <w:rPr>
          <w:sz w:val="22"/>
          <w:szCs w:val="22"/>
          <w:rtl/>
        </w:rPr>
        <w:t xml:space="preserve">ווי מתלמידיו של אהרון - לאהרון הכהן </w:t>
      </w:r>
      <w:proofErr w:type="spellStart"/>
      <w:r w:rsidRPr="00993F5A">
        <w:rPr>
          <w:sz w:val="22"/>
          <w:szCs w:val="22"/>
          <w:rtl/>
        </w:rPr>
        <w:t>היתה</w:t>
      </w:r>
      <w:proofErr w:type="spellEnd"/>
      <w:r w:rsidRPr="00993F5A">
        <w:rPr>
          <w:sz w:val="22"/>
          <w:szCs w:val="22"/>
          <w:rtl/>
        </w:rPr>
        <w:t xml:space="preserve"> אהבה בלתי מוגבלת לכל יהודי, אפילו ליהודי שנקרא בשם "בריות בעלמא"; וגם יהודי כזה קירב אהרון לאור התורה, כך שהתקשר עם השלימות הבלתי מוגבלת של התורה.</w:t>
      </w:r>
      <w:r w:rsidRPr="00993F5A">
        <w:rPr>
          <w:rFonts w:hint="cs"/>
          <w:sz w:val="22"/>
          <w:szCs w:val="22"/>
          <w:rtl/>
        </w:rPr>
        <w:t xml:space="preserve">   </w:t>
      </w:r>
      <w:r w:rsidRPr="00993F5A">
        <w:rPr>
          <w:sz w:val="22"/>
          <w:szCs w:val="22"/>
          <w:rtl/>
        </w:rPr>
        <w:t>זה מראה על האמת של רגשי האהבה של אהרון לכל יהודי, שכן אהבה אמיתית אינה יודעת מדידה והגבלה, ולכן היא מקיפה גם יהודי שהוא בגדר "בריות"; והיא פועלת שגם יהודי זה יתעלה מעל למגבלות של מציאותו ויתקרב לתורה.</w:t>
      </w:r>
      <w:r w:rsidRPr="00993F5A">
        <w:rPr>
          <w:rFonts w:hint="cs"/>
          <w:sz w:val="22"/>
          <w:szCs w:val="22"/>
          <w:rtl/>
        </w:rPr>
        <w:t xml:space="preserve"> </w:t>
      </w:r>
    </w:p>
    <w:p w14:paraId="05BA30F7" w14:textId="1ACEF7ED" w:rsidR="00527E9D" w:rsidRPr="00993F5A" w:rsidRDefault="00993F5A" w:rsidP="00993F5A">
      <w:pPr>
        <w:jc w:val="both"/>
        <w:rPr>
          <w:sz w:val="22"/>
          <w:szCs w:val="22"/>
        </w:rPr>
      </w:pPr>
      <w:r w:rsidRPr="00993F5A">
        <w:rPr>
          <w:b/>
          <w:bCs/>
          <w:sz w:val="22"/>
          <w:szCs w:val="22"/>
          <w:rtl/>
        </w:rPr>
        <w:t>לכן נקבעה הוראה זו בדבר משנה,</w:t>
      </w:r>
      <w:r w:rsidRPr="00993F5A">
        <w:rPr>
          <w:sz w:val="22"/>
          <w:szCs w:val="22"/>
          <w:rtl/>
        </w:rPr>
        <w:t xml:space="preserve"> שכן בכוחה של המשנה לרומם את הלומד מעל למגבלותיו, כמובן ממאמר רז"ל "אין כל הגלויות מתכנסות אלא בזכות המשניות". כאשר יהודי לומד הוראה זו במשנה - שעל-ידי לימוד התורה נהיה ייחוד נפלא בין שכל הלומד עם דברי התורה שלומד, ועד לייחוד נפלא עם נותן התורה, שכתב ונתן את עצמו בתורה - הוא מקבל כוח בלתי מוגבל לקיים הוראה זו.</w:t>
      </w:r>
      <w:r>
        <w:rPr>
          <w:rFonts w:hint="cs"/>
          <w:sz w:val="22"/>
          <w:szCs w:val="22"/>
          <w:rtl/>
        </w:rPr>
        <w:t xml:space="preserve"> </w:t>
      </w:r>
    </w:p>
    <w:sectPr w:rsidR="00527E9D" w:rsidRPr="00993F5A"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9D"/>
    <w:rsid w:val="00365E75"/>
    <w:rsid w:val="00527E9D"/>
    <w:rsid w:val="00710BA4"/>
    <w:rsid w:val="00993F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9580"/>
  <w15:chartTrackingRefBased/>
  <w15:docId w15:val="{69FC95D5-05C6-4D82-A1D9-84459A11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6821">
      <w:bodyDiv w:val="1"/>
      <w:marLeft w:val="0"/>
      <w:marRight w:val="0"/>
      <w:marTop w:val="0"/>
      <w:marBottom w:val="0"/>
      <w:divBdr>
        <w:top w:val="none" w:sz="0" w:space="0" w:color="auto"/>
        <w:left w:val="none" w:sz="0" w:space="0" w:color="auto"/>
        <w:bottom w:val="none" w:sz="0" w:space="0" w:color="auto"/>
        <w:right w:val="none" w:sz="0" w:space="0" w:color="auto"/>
      </w:divBdr>
    </w:div>
    <w:div w:id="4260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1421</Words>
  <Characters>7107</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1</cp:revision>
  <dcterms:created xsi:type="dcterms:W3CDTF">2021-07-05T10:13:00Z</dcterms:created>
  <dcterms:modified xsi:type="dcterms:W3CDTF">2021-07-05T10:31:00Z</dcterms:modified>
</cp:coreProperties>
</file>