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4F1C2" w14:textId="5327ACC0" w:rsidR="00B855CF" w:rsidRDefault="00B855CF" w:rsidP="00B855CF">
      <w:pPr>
        <w:autoSpaceDE w:val="0"/>
        <w:autoSpaceDN w:val="0"/>
        <w:adjustRightInd w:val="0"/>
        <w:spacing w:after="0" w:line="240" w:lineRule="auto"/>
        <w:jc w:val="both"/>
        <w:rPr>
          <w:rFonts w:ascii="Miriam" w:hAnsi="Miriam" w:cs="Miriam"/>
          <w:rtl/>
        </w:rPr>
      </w:pPr>
    </w:p>
    <w:p w14:paraId="7E1D5045" w14:textId="0727F1F3" w:rsidR="00B855CF" w:rsidRDefault="00B855CF" w:rsidP="00B855CF">
      <w:pPr>
        <w:autoSpaceDE w:val="0"/>
        <w:autoSpaceDN w:val="0"/>
        <w:adjustRightInd w:val="0"/>
        <w:spacing w:after="0" w:line="360" w:lineRule="auto"/>
        <w:jc w:val="both"/>
        <w:rPr>
          <w:rFonts w:asciiTheme="majorBidi" w:hAnsiTheme="majorBidi" w:cstheme="majorBidi"/>
          <w:rtl/>
        </w:rPr>
      </w:pPr>
      <w:r>
        <w:rPr>
          <w:rFonts w:asciiTheme="majorBidi" w:hAnsiTheme="majorBidi" w:cstheme="majorBidi" w:hint="cs"/>
          <w:rtl/>
        </w:rPr>
        <w:t>בס"ד.</w:t>
      </w:r>
    </w:p>
    <w:p w14:paraId="22799EFE" w14:textId="3E2B65B7" w:rsidR="00B855CF" w:rsidRPr="00B855CF" w:rsidRDefault="00B855CF" w:rsidP="00B855CF">
      <w:pPr>
        <w:autoSpaceDE w:val="0"/>
        <w:autoSpaceDN w:val="0"/>
        <w:adjustRightInd w:val="0"/>
        <w:spacing w:after="0" w:line="360" w:lineRule="auto"/>
        <w:jc w:val="center"/>
        <w:rPr>
          <w:rFonts w:asciiTheme="majorBidi" w:hAnsiTheme="majorBidi" w:cstheme="majorBidi"/>
          <w:b/>
          <w:bCs/>
          <w:rtl/>
        </w:rPr>
      </w:pPr>
      <w:r w:rsidRPr="00B855CF">
        <w:rPr>
          <w:rFonts w:asciiTheme="majorBidi" w:hAnsiTheme="majorBidi" w:cstheme="majorBidi" w:hint="cs"/>
          <w:b/>
          <w:bCs/>
          <w:rtl/>
        </w:rPr>
        <w:t>איזהו בן העולם הבא?</w:t>
      </w:r>
    </w:p>
    <w:p w14:paraId="3C68F497" w14:textId="77777777" w:rsidR="00B855CF" w:rsidRDefault="00B855CF" w:rsidP="00B855CF">
      <w:pPr>
        <w:autoSpaceDE w:val="0"/>
        <w:autoSpaceDN w:val="0"/>
        <w:adjustRightInd w:val="0"/>
        <w:spacing w:after="0" w:line="360" w:lineRule="auto"/>
        <w:jc w:val="both"/>
        <w:rPr>
          <w:rFonts w:asciiTheme="majorBidi" w:hAnsiTheme="majorBidi" w:cstheme="majorBidi"/>
          <w:rtl/>
        </w:rPr>
      </w:pPr>
    </w:p>
    <w:p w14:paraId="3FEB66CF" w14:textId="0D151D9A" w:rsidR="00B855CF" w:rsidRPr="00B855CF" w:rsidRDefault="00B855CF" w:rsidP="00B855CF">
      <w:pPr>
        <w:autoSpaceDE w:val="0"/>
        <w:autoSpaceDN w:val="0"/>
        <w:adjustRightInd w:val="0"/>
        <w:spacing w:after="0" w:line="360" w:lineRule="auto"/>
        <w:jc w:val="both"/>
        <w:rPr>
          <w:rFonts w:asciiTheme="majorBidi" w:hAnsiTheme="majorBidi" w:cstheme="majorBidi"/>
          <w:rtl/>
        </w:rPr>
      </w:pPr>
      <w:r w:rsidRPr="00B855CF">
        <w:rPr>
          <w:rFonts w:asciiTheme="majorBidi" w:hAnsiTheme="majorBidi" w:cstheme="majorBidi"/>
          <w:rtl/>
        </w:rPr>
        <w:t xml:space="preserve">תלמוד בבלי מסכת תענית דף </w:t>
      </w:r>
      <w:proofErr w:type="spellStart"/>
      <w:r w:rsidRPr="00B855CF">
        <w:rPr>
          <w:rFonts w:asciiTheme="majorBidi" w:hAnsiTheme="majorBidi" w:cstheme="majorBidi"/>
          <w:rtl/>
        </w:rPr>
        <w:t>כב</w:t>
      </w:r>
      <w:proofErr w:type="spellEnd"/>
      <w:r w:rsidRPr="00B855CF">
        <w:rPr>
          <w:rFonts w:asciiTheme="majorBidi" w:hAnsiTheme="majorBidi" w:cstheme="majorBidi"/>
          <w:rtl/>
        </w:rPr>
        <w:t xml:space="preserve">/א </w:t>
      </w:r>
    </w:p>
    <w:p w14:paraId="34ED0F8B" w14:textId="77777777" w:rsidR="00B855CF" w:rsidRDefault="00B855CF" w:rsidP="00B855CF">
      <w:pPr>
        <w:spacing w:line="360" w:lineRule="auto"/>
        <w:jc w:val="both"/>
        <w:rPr>
          <w:rFonts w:asciiTheme="majorBidi" w:hAnsiTheme="majorBidi" w:cstheme="majorBidi"/>
          <w:rtl/>
        </w:rPr>
      </w:pPr>
      <w:r w:rsidRPr="00B855CF">
        <w:rPr>
          <w:rFonts w:asciiTheme="majorBidi" w:hAnsiTheme="majorBidi" w:cstheme="majorBidi"/>
          <w:rtl/>
        </w:rPr>
        <w:t xml:space="preserve">רבי </w:t>
      </w:r>
      <w:proofErr w:type="spellStart"/>
      <w:r w:rsidRPr="00B855CF">
        <w:rPr>
          <w:rFonts w:asciiTheme="majorBidi" w:hAnsiTheme="majorBidi" w:cstheme="majorBidi"/>
          <w:rtl/>
        </w:rPr>
        <w:t>ברוקא</w:t>
      </w:r>
      <w:proofErr w:type="spellEnd"/>
      <w:r w:rsidRPr="00B855CF">
        <w:rPr>
          <w:rFonts w:asciiTheme="majorBidi" w:hAnsiTheme="majorBidi" w:cstheme="majorBidi"/>
          <w:rtl/>
        </w:rPr>
        <w:t xml:space="preserve"> </w:t>
      </w:r>
      <w:proofErr w:type="spellStart"/>
      <w:r w:rsidRPr="00B855CF">
        <w:rPr>
          <w:rFonts w:asciiTheme="majorBidi" w:hAnsiTheme="majorBidi" w:cstheme="majorBidi"/>
          <w:rtl/>
        </w:rPr>
        <w:t>חוזאה</w:t>
      </w:r>
      <w:proofErr w:type="spellEnd"/>
      <w:r w:rsidRPr="00B855CF">
        <w:rPr>
          <w:rFonts w:asciiTheme="majorBidi" w:hAnsiTheme="majorBidi" w:cstheme="majorBidi"/>
          <w:rtl/>
        </w:rPr>
        <w:t xml:space="preserve"> </w:t>
      </w:r>
      <w:proofErr w:type="spellStart"/>
      <w:r w:rsidRPr="00B855CF">
        <w:rPr>
          <w:rFonts w:asciiTheme="majorBidi" w:hAnsiTheme="majorBidi" w:cstheme="majorBidi"/>
          <w:rtl/>
        </w:rPr>
        <w:t>הוה</w:t>
      </w:r>
      <w:proofErr w:type="spellEnd"/>
      <w:r w:rsidRPr="00B855CF">
        <w:rPr>
          <w:rFonts w:asciiTheme="majorBidi" w:hAnsiTheme="majorBidi" w:cstheme="majorBidi"/>
          <w:rtl/>
        </w:rPr>
        <w:t xml:space="preserve"> שכיח </w:t>
      </w:r>
      <w:proofErr w:type="spellStart"/>
      <w:r w:rsidRPr="00B855CF">
        <w:rPr>
          <w:rFonts w:asciiTheme="majorBidi" w:hAnsiTheme="majorBidi" w:cstheme="majorBidi"/>
          <w:rtl/>
        </w:rPr>
        <w:t>בשוקא</w:t>
      </w:r>
      <w:proofErr w:type="spellEnd"/>
      <w:r w:rsidRPr="00B855CF">
        <w:rPr>
          <w:rFonts w:asciiTheme="majorBidi" w:hAnsiTheme="majorBidi" w:cstheme="majorBidi"/>
          <w:rtl/>
        </w:rPr>
        <w:t xml:space="preserve"> דבי לפט </w:t>
      </w:r>
      <w:proofErr w:type="spellStart"/>
      <w:r w:rsidRPr="00B855CF">
        <w:rPr>
          <w:rFonts w:asciiTheme="majorBidi" w:hAnsiTheme="majorBidi" w:cstheme="majorBidi"/>
          <w:rtl/>
        </w:rPr>
        <w:t>הוה</w:t>
      </w:r>
      <w:proofErr w:type="spellEnd"/>
      <w:r w:rsidRPr="00B855CF">
        <w:rPr>
          <w:rFonts w:asciiTheme="majorBidi" w:hAnsiTheme="majorBidi" w:cstheme="majorBidi"/>
          <w:rtl/>
        </w:rPr>
        <w:t xml:space="preserve"> שכיח אליהו גביה אמר ליה איכא בהאי </w:t>
      </w:r>
      <w:proofErr w:type="spellStart"/>
      <w:r w:rsidRPr="00B855CF">
        <w:rPr>
          <w:rFonts w:asciiTheme="majorBidi" w:hAnsiTheme="majorBidi" w:cstheme="majorBidi"/>
          <w:rtl/>
        </w:rPr>
        <w:t>שוקא</w:t>
      </w:r>
      <w:proofErr w:type="spellEnd"/>
      <w:r w:rsidRPr="00B855CF">
        <w:rPr>
          <w:rFonts w:asciiTheme="majorBidi" w:hAnsiTheme="majorBidi" w:cstheme="majorBidi"/>
          <w:rtl/>
        </w:rPr>
        <w:t xml:space="preserve"> בר עלמא </w:t>
      </w:r>
      <w:proofErr w:type="spellStart"/>
      <w:r w:rsidRPr="00B855CF">
        <w:rPr>
          <w:rFonts w:asciiTheme="majorBidi" w:hAnsiTheme="majorBidi" w:cstheme="majorBidi"/>
          <w:rtl/>
        </w:rPr>
        <w:t>דאתי</w:t>
      </w:r>
      <w:proofErr w:type="spellEnd"/>
      <w:r w:rsidRPr="00B855CF">
        <w:rPr>
          <w:rFonts w:asciiTheme="majorBidi" w:hAnsiTheme="majorBidi" w:cstheme="majorBidi"/>
          <w:rtl/>
        </w:rPr>
        <w:t xml:space="preserve"> </w:t>
      </w:r>
      <w:r>
        <w:rPr>
          <w:rFonts w:asciiTheme="majorBidi" w:hAnsiTheme="majorBidi" w:cstheme="majorBidi" w:hint="cs"/>
          <w:rtl/>
        </w:rPr>
        <w:t>.</w:t>
      </w:r>
    </w:p>
    <w:p w14:paraId="6A71068C" w14:textId="77777777" w:rsidR="00B855CF" w:rsidRDefault="00B855CF" w:rsidP="00B855CF">
      <w:pPr>
        <w:spacing w:line="360" w:lineRule="auto"/>
        <w:jc w:val="both"/>
        <w:rPr>
          <w:rFonts w:asciiTheme="majorBidi" w:hAnsiTheme="majorBidi" w:cstheme="majorBidi"/>
          <w:rtl/>
        </w:rPr>
      </w:pPr>
      <w:r w:rsidRPr="00B855CF">
        <w:rPr>
          <w:rFonts w:asciiTheme="majorBidi" w:hAnsiTheme="majorBidi" w:cstheme="majorBidi"/>
          <w:rtl/>
        </w:rPr>
        <w:t xml:space="preserve">אמר ליה לא </w:t>
      </w:r>
      <w:proofErr w:type="spellStart"/>
      <w:r w:rsidRPr="00B855CF">
        <w:rPr>
          <w:rFonts w:asciiTheme="majorBidi" w:hAnsiTheme="majorBidi" w:cstheme="majorBidi"/>
          <w:rtl/>
        </w:rPr>
        <w:t>אדהכי</w:t>
      </w:r>
      <w:proofErr w:type="spellEnd"/>
      <w:r w:rsidRPr="00B855CF">
        <w:rPr>
          <w:rFonts w:asciiTheme="majorBidi" w:hAnsiTheme="majorBidi" w:cstheme="majorBidi"/>
          <w:rtl/>
        </w:rPr>
        <w:t xml:space="preserve"> והכי </w:t>
      </w:r>
      <w:proofErr w:type="spellStart"/>
      <w:r w:rsidRPr="00B855CF">
        <w:rPr>
          <w:rFonts w:asciiTheme="majorBidi" w:hAnsiTheme="majorBidi" w:cstheme="majorBidi"/>
          <w:rtl/>
        </w:rPr>
        <w:t>חזא</w:t>
      </w:r>
      <w:proofErr w:type="spellEnd"/>
      <w:r w:rsidRPr="00B855CF">
        <w:rPr>
          <w:rFonts w:asciiTheme="majorBidi" w:hAnsiTheme="majorBidi" w:cstheme="majorBidi"/>
          <w:rtl/>
        </w:rPr>
        <w:t xml:space="preserve"> </w:t>
      </w:r>
      <w:proofErr w:type="spellStart"/>
      <w:r w:rsidRPr="00B855CF">
        <w:rPr>
          <w:rFonts w:asciiTheme="majorBidi" w:hAnsiTheme="majorBidi" w:cstheme="majorBidi"/>
          <w:rtl/>
        </w:rPr>
        <w:t>לההוא</w:t>
      </w:r>
      <w:proofErr w:type="spellEnd"/>
      <w:r w:rsidRPr="00B855CF">
        <w:rPr>
          <w:rFonts w:asciiTheme="majorBidi" w:hAnsiTheme="majorBidi" w:cstheme="majorBidi"/>
          <w:rtl/>
        </w:rPr>
        <w:t xml:space="preserve"> גברא דהוה סיים </w:t>
      </w:r>
      <w:proofErr w:type="spellStart"/>
      <w:r w:rsidRPr="00B855CF">
        <w:rPr>
          <w:rFonts w:asciiTheme="majorBidi" w:hAnsiTheme="majorBidi" w:cstheme="majorBidi"/>
          <w:rtl/>
        </w:rPr>
        <w:t>מסאני</w:t>
      </w:r>
      <w:proofErr w:type="spellEnd"/>
      <w:r w:rsidRPr="00B855CF">
        <w:rPr>
          <w:rFonts w:asciiTheme="majorBidi" w:hAnsiTheme="majorBidi" w:cstheme="majorBidi"/>
          <w:rtl/>
        </w:rPr>
        <w:t xml:space="preserve"> </w:t>
      </w:r>
      <w:proofErr w:type="spellStart"/>
      <w:r w:rsidRPr="00B855CF">
        <w:rPr>
          <w:rFonts w:asciiTheme="majorBidi" w:hAnsiTheme="majorBidi" w:cstheme="majorBidi"/>
          <w:rtl/>
        </w:rPr>
        <w:t>אוכמי</w:t>
      </w:r>
      <w:proofErr w:type="spellEnd"/>
      <w:r w:rsidRPr="00B855CF">
        <w:rPr>
          <w:rFonts w:asciiTheme="majorBidi" w:hAnsiTheme="majorBidi" w:cstheme="majorBidi"/>
          <w:rtl/>
        </w:rPr>
        <w:t xml:space="preserve"> ולא רמי חוטא </w:t>
      </w:r>
      <w:proofErr w:type="spellStart"/>
      <w:r w:rsidRPr="00B855CF">
        <w:rPr>
          <w:rFonts w:asciiTheme="majorBidi" w:hAnsiTheme="majorBidi" w:cstheme="majorBidi"/>
          <w:rtl/>
        </w:rPr>
        <w:t>דתכלתא</w:t>
      </w:r>
      <w:proofErr w:type="spellEnd"/>
      <w:r w:rsidRPr="00B855CF">
        <w:rPr>
          <w:rFonts w:asciiTheme="majorBidi" w:hAnsiTheme="majorBidi" w:cstheme="majorBidi"/>
          <w:rtl/>
        </w:rPr>
        <w:t xml:space="preserve"> </w:t>
      </w:r>
      <w:proofErr w:type="spellStart"/>
      <w:r w:rsidRPr="00B855CF">
        <w:rPr>
          <w:rFonts w:asciiTheme="majorBidi" w:hAnsiTheme="majorBidi" w:cstheme="majorBidi"/>
          <w:rtl/>
        </w:rPr>
        <w:t>בגלימיה</w:t>
      </w:r>
      <w:proofErr w:type="spellEnd"/>
      <w:r w:rsidRPr="00B855CF">
        <w:rPr>
          <w:rFonts w:asciiTheme="majorBidi" w:hAnsiTheme="majorBidi" w:cstheme="majorBidi"/>
          <w:rtl/>
        </w:rPr>
        <w:t xml:space="preserve"> אמר ליה האי בר עלמא </w:t>
      </w:r>
      <w:proofErr w:type="spellStart"/>
      <w:r w:rsidRPr="00B855CF">
        <w:rPr>
          <w:rFonts w:asciiTheme="majorBidi" w:hAnsiTheme="majorBidi" w:cstheme="majorBidi"/>
          <w:rtl/>
        </w:rPr>
        <w:t>דאתי</w:t>
      </w:r>
      <w:proofErr w:type="spellEnd"/>
      <w:r w:rsidRPr="00B855CF">
        <w:rPr>
          <w:rFonts w:asciiTheme="majorBidi" w:hAnsiTheme="majorBidi" w:cstheme="majorBidi"/>
          <w:rtl/>
        </w:rPr>
        <w:t xml:space="preserve"> הוא</w:t>
      </w:r>
      <w:r>
        <w:rPr>
          <w:rFonts w:asciiTheme="majorBidi" w:hAnsiTheme="majorBidi" w:cstheme="majorBidi" w:hint="cs"/>
          <w:rtl/>
        </w:rPr>
        <w:t>.</w:t>
      </w:r>
    </w:p>
    <w:p w14:paraId="6521B1C0" w14:textId="77777777" w:rsidR="00B855CF" w:rsidRDefault="00B855CF" w:rsidP="00B855CF">
      <w:pPr>
        <w:spacing w:line="360" w:lineRule="auto"/>
        <w:jc w:val="both"/>
        <w:rPr>
          <w:rFonts w:asciiTheme="majorBidi" w:hAnsiTheme="majorBidi" w:cstheme="majorBidi"/>
          <w:rtl/>
        </w:rPr>
      </w:pPr>
      <w:r w:rsidRPr="00B855CF">
        <w:rPr>
          <w:rFonts w:asciiTheme="majorBidi" w:hAnsiTheme="majorBidi" w:cstheme="majorBidi"/>
          <w:rtl/>
        </w:rPr>
        <w:t xml:space="preserve"> רהט בתריה אמר ליה מאי עובדך אמר ליה </w:t>
      </w:r>
      <w:proofErr w:type="spellStart"/>
      <w:r w:rsidRPr="00B855CF">
        <w:rPr>
          <w:rFonts w:asciiTheme="majorBidi" w:hAnsiTheme="majorBidi" w:cstheme="majorBidi"/>
          <w:rtl/>
        </w:rPr>
        <w:t>זיל</w:t>
      </w:r>
      <w:proofErr w:type="spellEnd"/>
      <w:r w:rsidRPr="00B855CF">
        <w:rPr>
          <w:rFonts w:asciiTheme="majorBidi" w:hAnsiTheme="majorBidi" w:cstheme="majorBidi"/>
          <w:rtl/>
        </w:rPr>
        <w:t xml:space="preserve"> </w:t>
      </w:r>
      <w:proofErr w:type="spellStart"/>
      <w:r w:rsidRPr="00B855CF">
        <w:rPr>
          <w:rFonts w:asciiTheme="majorBidi" w:hAnsiTheme="majorBidi" w:cstheme="majorBidi"/>
          <w:rtl/>
        </w:rPr>
        <w:t>האידנא</w:t>
      </w:r>
      <w:proofErr w:type="spellEnd"/>
      <w:r w:rsidRPr="00B855CF">
        <w:rPr>
          <w:rFonts w:asciiTheme="majorBidi" w:hAnsiTheme="majorBidi" w:cstheme="majorBidi"/>
          <w:rtl/>
        </w:rPr>
        <w:t xml:space="preserve"> ותא למחר </w:t>
      </w:r>
      <w:proofErr w:type="spellStart"/>
      <w:r w:rsidRPr="00B855CF">
        <w:rPr>
          <w:rFonts w:asciiTheme="majorBidi" w:hAnsiTheme="majorBidi" w:cstheme="majorBidi"/>
          <w:rtl/>
        </w:rPr>
        <w:t>למחר</w:t>
      </w:r>
      <w:proofErr w:type="spellEnd"/>
      <w:r w:rsidRPr="00B855CF">
        <w:rPr>
          <w:rFonts w:asciiTheme="majorBidi" w:hAnsiTheme="majorBidi" w:cstheme="majorBidi"/>
          <w:rtl/>
        </w:rPr>
        <w:t xml:space="preserve"> אמר ליה מאי עובדך אמר ליה </w:t>
      </w:r>
      <w:proofErr w:type="spellStart"/>
      <w:r w:rsidRPr="00B855CF">
        <w:rPr>
          <w:rFonts w:asciiTheme="majorBidi" w:hAnsiTheme="majorBidi" w:cstheme="majorBidi"/>
          <w:rtl/>
        </w:rPr>
        <w:t>זנדוקנא</w:t>
      </w:r>
      <w:proofErr w:type="spellEnd"/>
      <w:r w:rsidRPr="00B855CF">
        <w:rPr>
          <w:rFonts w:asciiTheme="majorBidi" w:hAnsiTheme="majorBidi" w:cstheme="majorBidi"/>
          <w:rtl/>
        </w:rPr>
        <w:t xml:space="preserve"> אנא </w:t>
      </w:r>
      <w:proofErr w:type="spellStart"/>
      <w:r w:rsidRPr="00B855CF">
        <w:rPr>
          <w:rFonts w:asciiTheme="majorBidi" w:hAnsiTheme="majorBidi" w:cstheme="majorBidi"/>
          <w:rtl/>
        </w:rPr>
        <w:t>ואסרנא</w:t>
      </w:r>
      <w:proofErr w:type="spellEnd"/>
      <w:r w:rsidRPr="00B855CF">
        <w:rPr>
          <w:rFonts w:asciiTheme="majorBidi" w:hAnsiTheme="majorBidi" w:cstheme="majorBidi"/>
          <w:rtl/>
        </w:rPr>
        <w:t xml:space="preserve"> גברי לחוד ונשי לחוד </w:t>
      </w:r>
      <w:proofErr w:type="spellStart"/>
      <w:r w:rsidRPr="00B855CF">
        <w:rPr>
          <w:rFonts w:asciiTheme="majorBidi" w:hAnsiTheme="majorBidi" w:cstheme="majorBidi"/>
          <w:rtl/>
        </w:rPr>
        <w:t>ורמינא</w:t>
      </w:r>
      <w:proofErr w:type="spellEnd"/>
      <w:r w:rsidRPr="00B855CF">
        <w:rPr>
          <w:rFonts w:asciiTheme="majorBidi" w:hAnsiTheme="majorBidi" w:cstheme="majorBidi"/>
          <w:rtl/>
        </w:rPr>
        <w:t xml:space="preserve"> </w:t>
      </w:r>
      <w:proofErr w:type="spellStart"/>
      <w:r w:rsidRPr="00B855CF">
        <w:rPr>
          <w:rFonts w:asciiTheme="majorBidi" w:hAnsiTheme="majorBidi" w:cstheme="majorBidi"/>
          <w:rtl/>
        </w:rPr>
        <w:t>פורייאי</w:t>
      </w:r>
      <w:proofErr w:type="spellEnd"/>
      <w:r w:rsidRPr="00B855CF">
        <w:rPr>
          <w:rFonts w:asciiTheme="majorBidi" w:hAnsiTheme="majorBidi" w:cstheme="majorBidi"/>
          <w:rtl/>
        </w:rPr>
        <w:t xml:space="preserve"> בין הני </w:t>
      </w:r>
      <w:proofErr w:type="spellStart"/>
      <w:r w:rsidRPr="00B855CF">
        <w:rPr>
          <w:rFonts w:asciiTheme="majorBidi" w:hAnsiTheme="majorBidi" w:cstheme="majorBidi"/>
          <w:rtl/>
        </w:rPr>
        <w:t>להני</w:t>
      </w:r>
      <w:proofErr w:type="spellEnd"/>
      <w:r w:rsidRPr="00B855CF">
        <w:rPr>
          <w:rFonts w:asciiTheme="majorBidi" w:hAnsiTheme="majorBidi" w:cstheme="majorBidi"/>
          <w:rtl/>
        </w:rPr>
        <w:t xml:space="preserve"> כי היכי דלא </w:t>
      </w:r>
      <w:proofErr w:type="spellStart"/>
      <w:r w:rsidRPr="00B855CF">
        <w:rPr>
          <w:rFonts w:asciiTheme="majorBidi" w:hAnsiTheme="majorBidi" w:cstheme="majorBidi"/>
          <w:rtl/>
        </w:rPr>
        <w:t>ליתו</w:t>
      </w:r>
      <w:proofErr w:type="spellEnd"/>
      <w:r w:rsidRPr="00B855CF">
        <w:rPr>
          <w:rFonts w:asciiTheme="majorBidi" w:hAnsiTheme="majorBidi" w:cstheme="majorBidi"/>
          <w:rtl/>
        </w:rPr>
        <w:t xml:space="preserve"> לידי </w:t>
      </w:r>
      <w:proofErr w:type="spellStart"/>
      <w:r w:rsidRPr="00B855CF">
        <w:rPr>
          <w:rFonts w:asciiTheme="majorBidi" w:hAnsiTheme="majorBidi" w:cstheme="majorBidi"/>
          <w:rtl/>
        </w:rPr>
        <w:t>איסורא</w:t>
      </w:r>
      <w:proofErr w:type="spellEnd"/>
      <w:r>
        <w:rPr>
          <w:rFonts w:asciiTheme="majorBidi" w:hAnsiTheme="majorBidi" w:cstheme="majorBidi" w:hint="cs"/>
          <w:rtl/>
        </w:rPr>
        <w:t>.</w:t>
      </w:r>
      <w:r w:rsidRPr="00B855CF">
        <w:rPr>
          <w:rFonts w:asciiTheme="majorBidi" w:hAnsiTheme="majorBidi" w:cstheme="majorBidi"/>
          <w:rtl/>
        </w:rPr>
        <w:t xml:space="preserve"> כי </w:t>
      </w:r>
      <w:proofErr w:type="spellStart"/>
      <w:r w:rsidRPr="00B855CF">
        <w:rPr>
          <w:rFonts w:asciiTheme="majorBidi" w:hAnsiTheme="majorBidi" w:cstheme="majorBidi"/>
          <w:rtl/>
        </w:rPr>
        <w:t>חזינא</w:t>
      </w:r>
      <w:proofErr w:type="spellEnd"/>
      <w:r w:rsidRPr="00B855CF">
        <w:rPr>
          <w:rFonts w:asciiTheme="majorBidi" w:hAnsiTheme="majorBidi" w:cstheme="majorBidi"/>
          <w:rtl/>
        </w:rPr>
        <w:t xml:space="preserve"> בת ישראל </w:t>
      </w:r>
      <w:proofErr w:type="spellStart"/>
      <w:r w:rsidRPr="00B855CF">
        <w:rPr>
          <w:rFonts w:asciiTheme="majorBidi" w:hAnsiTheme="majorBidi" w:cstheme="majorBidi"/>
          <w:rtl/>
        </w:rPr>
        <w:t>דיהבי</w:t>
      </w:r>
      <w:proofErr w:type="spellEnd"/>
      <w:r w:rsidRPr="00B855CF">
        <w:rPr>
          <w:rFonts w:asciiTheme="majorBidi" w:hAnsiTheme="majorBidi" w:cstheme="majorBidi"/>
          <w:rtl/>
        </w:rPr>
        <w:t xml:space="preserve"> נכרים עלה </w:t>
      </w:r>
      <w:proofErr w:type="spellStart"/>
      <w:r w:rsidRPr="00B855CF">
        <w:rPr>
          <w:rFonts w:asciiTheme="majorBidi" w:hAnsiTheme="majorBidi" w:cstheme="majorBidi"/>
          <w:rtl/>
        </w:rPr>
        <w:t>עינייהו</w:t>
      </w:r>
      <w:proofErr w:type="spellEnd"/>
      <w:r w:rsidRPr="00B855CF">
        <w:rPr>
          <w:rFonts w:asciiTheme="majorBidi" w:hAnsiTheme="majorBidi" w:cstheme="majorBidi"/>
          <w:rtl/>
        </w:rPr>
        <w:t xml:space="preserve"> </w:t>
      </w:r>
      <w:proofErr w:type="spellStart"/>
      <w:r w:rsidRPr="00B855CF">
        <w:rPr>
          <w:rFonts w:asciiTheme="majorBidi" w:hAnsiTheme="majorBidi" w:cstheme="majorBidi"/>
          <w:rtl/>
        </w:rPr>
        <w:t>מסרנא</w:t>
      </w:r>
      <w:proofErr w:type="spellEnd"/>
      <w:r w:rsidRPr="00B855CF">
        <w:rPr>
          <w:rFonts w:asciiTheme="majorBidi" w:hAnsiTheme="majorBidi" w:cstheme="majorBidi"/>
          <w:rtl/>
        </w:rPr>
        <w:t xml:space="preserve"> </w:t>
      </w:r>
      <w:proofErr w:type="spellStart"/>
      <w:r w:rsidRPr="00B855CF">
        <w:rPr>
          <w:rFonts w:asciiTheme="majorBidi" w:hAnsiTheme="majorBidi" w:cstheme="majorBidi"/>
          <w:rtl/>
        </w:rPr>
        <w:t>נפשאי</w:t>
      </w:r>
      <w:proofErr w:type="spellEnd"/>
      <w:r w:rsidRPr="00B855CF">
        <w:rPr>
          <w:rFonts w:asciiTheme="majorBidi" w:hAnsiTheme="majorBidi" w:cstheme="majorBidi"/>
          <w:rtl/>
        </w:rPr>
        <w:t xml:space="preserve"> </w:t>
      </w:r>
      <w:proofErr w:type="spellStart"/>
      <w:r w:rsidRPr="00B855CF">
        <w:rPr>
          <w:rFonts w:asciiTheme="majorBidi" w:hAnsiTheme="majorBidi" w:cstheme="majorBidi"/>
          <w:rtl/>
        </w:rPr>
        <w:t>ומצילנא</w:t>
      </w:r>
      <w:proofErr w:type="spellEnd"/>
      <w:r w:rsidRPr="00B855CF">
        <w:rPr>
          <w:rFonts w:asciiTheme="majorBidi" w:hAnsiTheme="majorBidi" w:cstheme="majorBidi"/>
          <w:rtl/>
        </w:rPr>
        <w:t xml:space="preserve"> לה</w:t>
      </w:r>
      <w:r>
        <w:rPr>
          <w:rFonts w:asciiTheme="majorBidi" w:hAnsiTheme="majorBidi" w:cstheme="majorBidi" w:hint="cs"/>
          <w:rtl/>
        </w:rPr>
        <w:t>.</w:t>
      </w:r>
    </w:p>
    <w:p w14:paraId="58E23C77" w14:textId="77777777" w:rsidR="00B855CF" w:rsidRDefault="00B855CF" w:rsidP="00B855CF">
      <w:pPr>
        <w:spacing w:line="360" w:lineRule="auto"/>
        <w:jc w:val="both"/>
        <w:rPr>
          <w:rFonts w:asciiTheme="majorBidi" w:hAnsiTheme="majorBidi" w:cstheme="majorBidi"/>
          <w:rtl/>
        </w:rPr>
      </w:pPr>
      <w:r w:rsidRPr="00B855CF">
        <w:rPr>
          <w:rFonts w:asciiTheme="majorBidi" w:hAnsiTheme="majorBidi" w:cstheme="majorBidi"/>
          <w:rtl/>
        </w:rPr>
        <w:t xml:space="preserve"> יומא חד </w:t>
      </w:r>
      <w:proofErr w:type="spellStart"/>
      <w:r w:rsidRPr="00B855CF">
        <w:rPr>
          <w:rFonts w:asciiTheme="majorBidi" w:hAnsiTheme="majorBidi" w:cstheme="majorBidi"/>
          <w:rtl/>
        </w:rPr>
        <w:t>הוות</w:t>
      </w:r>
      <w:proofErr w:type="spellEnd"/>
      <w:r w:rsidRPr="00B855CF">
        <w:rPr>
          <w:rFonts w:asciiTheme="majorBidi" w:hAnsiTheme="majorBidi" w:cstheme="majorBidi"/>
          <w:rtl/>
        </w:rPr>
        <w:t xml:space="preserve"> נערה </w:t>
      </w:r>
      <w:proofErr w:type="spellStart"/>
      <w:r w:rsidRPr="00B855CF">
        <w:rPr>
          <w:rFonts w:asciiTheme="majorBidi" w:hAnsiTheme="majorBidi" w:cstheme="majorBidi"/>
          <w:rtl/>
        </w:rPr>
        <w:t>מאורסה</w:t>
      </w:r>
      <w:proofErr w:type="spellEnd"/>
      <w:r w:rsidRPr="00B855CF">
        <w:rPr>
          <w:rFonts w:asciiTheme="majorBidi" w:hAnsiTheme="majorBidi" w:cstheme="majorBidi"/>
          <w:rtl/>
        </w:rPr>
        <w:t xml:space="preserve"> גבן </w:t>
      </w:r>
      <w:proofErr w:type="spellStart"/>
      <w:r w:rsidRPr="00B855CF">
        <w:rPr>
          <w:rFonts w:asciiTheme="majorBidi" w:hAnsiTheme="majorBidi" w:cstheme="majorBidi"/>
          <w:rtl/>
        </w:rPr>
        <w:t>דיהבו</w:t>
      </w:r>
      <w:proofErr w:type="spellEnd"/>
      <w:r w:rsidRPr="00B855CF">
        <w:rPr>
          <w:rFonts w:asciiTheme="majorBidi" w:hAnsiTheme="majorBidi" w:cstheme="majorBidi"/>
          <w:rtl/>
        </w:rPr>
        <w:t xml:space="preserve"> בה נכרים </w:t>
      </w:r>
      <w:proofErr w:type="spellStart"/>
      <w:r w:rsidRPr="00B855CF">
        <w:rPr>
          <w:rFonts w:asciiTheme="majorBidi" w:hAnsiTheme="majorBidi" w:cstheme="majorBidi"/>
          <w:rtl/>
        </w:rPr>
        <w:t>עינייהו</w:t>
      </w:r>
      <w:proofErr w:type="spellEnd"/>
      <w:r w:rsidRPr="00B855CF">
        <w:rPr>
          <w:rFonts w:asciiTheme="majorBidi" w:hAnsiTheme="majorBidi" w:cstheme="majorBidi"/>
          <w:rtl/>
        </w:rPr>
        <w:t xml:space="preserve"> שקלי </w:t>
      </w:r>
      <w:proofErr w:type="spellStart"/>
      <w:r w:rsidRPr="00B855CF">
        <w:rPr>
          <w:rFonts w:asciiTheme="majorBidi" w:hAnsiTheme="majorBidi" w:cstheme="majorBidi"/>
          <w:rtl/>
        </w:rPr>
        <w:t>דורדייא</w:t>
      </w:r>
      <w:proofErr w:type="spellEnd"/>
      <w:r w:rsidRPr="00B855CF">
        <w:rPr>
          <w:rFonts w:asciiTheme="majorBidi" w:hAnsiTheme="majorBidi" w:cstheme="majorBidi"/>
          <w:rtl/>
        </w:rPr>
        <w:t xml:space="preserve"> </w:t>
      </w:r>
      <w:proofErr w:type="spellStart"/>
      <w:r w:rsidRPr="00B855CF">
        <w:rPr>
          <w:rFonts w:asciiTheme="majorBidi" w:hAnsiTheme="majorBidi" w:cstheme="majorBidi"/>
          <w:rtl/>
        </w:rPr>
        <w:t>דחמרא</w:t>
      </w:r>
      <w:proofErr w:type="spellEnd"/>
      <w:r w:rsidRPr="00B855CF">
        <w:rPr>
          <w:rFonts w:asciiTheme="majorBidi" w:hAnsiTheme="majorBidi" w:cstheme="majorBidi"/>
          <w:rtl/>
        </w:rPr>
        <w:t xml:space="preserve"> ושדאי לה בשיפולה ואמרי </w:t>
      </w:r>
      <w:proofErr w:type="spellStart"/>
      <w:r w:rsidRPr="00B855CF">
        <w:rPr>
          <w:rFonts w:asciiTheme="majorBidi" w:hAnsiTheme="majorBidi" w:cstheme="majorBidi"/>
          <w:rtl/>
        </w:rPr>
        <w:t>דיסתנא</w:t>
      </w:r>
      <w:proofErr w:type="spellEnd"/>
      <w:r w:rsidRPr="00B855CF">
        <w:rPr>
          <w:rFonts w:asciiTheme="majorBidi" w:hAnsiTheme="majorBidi" w:cstheme="majorBidi"/>
          <w:rtl/>
        </w:rPr>
        <w:t xml:space="preserve"> היא אמר ליה מאי טעמא לית לך חוטי </w:t>
      </w:r>
      <w:proofErr w:type="spellStart"/>
      <w:r w:rsidRPr="00B855CF">
        <w:rPr>
          <w:rFonts w:asciiTheme="majorBidi" w:hAnsiTheme="majorBidi" w:cstheme="majorBidi"/>
          <w:rtl/>
        </w:rPr>
        <w:t>ורמית</w:t>
      </w:r>
      <w:proofErr w:type="spellEnd"/>
      <w:r w:rsidRPr="00B855CF">
        <w:rPr>
          <w:rFonts w:asciiTheme="majorBidi" w:hAnsiTheme="majorBidi" w:cstheme="majorBidi"/>
          <w:rtl/>
        </w:rPr>
        <w:t xml:space="preserve"> </w:t>
      </w:r>
      <w:proofErr w:type="spellStart"/>
      <w:r w:rsidRPr="00B855CF">
        <w:rPr>
          <w:rFonts w:asciiTheme="majorBidi" w:hAnsiTheme="majorBidi" w:cstheme="majorBidi"/>
          <w:rtl/>
        </w:rPr>
        <w:t>מסאני</w:t>
      </w:r>
      <w:proofErr w:type="spellEnd"/>
      <w:r w:rsidRPr="00B855CF">
        <w:rPr>
          <w:rFonts w:asciiTheme="majorBidi" w:hAnsiTheme="majorBidi" w:cstheme="majorBidi"/>
          <w:rtl/>
        </w:rPr>
        <w:t xml:space="preserve"> </w:t>
      </w:r>
      <w:proofErr w:type="spellStart"/>
      <w:r w:rsidRPr="00B855CF">
        <w:rPr>
          <w:rFonts w:asciiTheme="majorBidi" w:hAnsiTheme="majorBidi" w:cstheme="majorBidi"/>
          <w:rtl/>
        </w:rPr>
        <w:t>אוכמי</w:t>
      </w:r>
      <w:proofErr w:type="spellEnd"/>
      <w:r w:rsidRPr="00B855CF">
        <w:rPr>
          <w:rFonts w:asciiTheme="majorBidi" w:hAnsiTheme="majorBidi" w:cstheme="majorBidi"/>
          <w:rtl/>
        </w:rPr>
        <w:t xml:space="preserve"> אמר ליה </w:t>
      </w:r>
      <w:proofErr w:type="spellStart"/>
      <w:r w:rsidRPr="00B855CF">
        <w:rPr>
          <w:rFonts w:asciiTheme="majorBidi" w:hAnsiTheme="majorBidi" w:cstheme="majorBidi"/>
          <w:rtl/>
        </w:rPr>
        <w:t>עיילנא</w:t>
      </w:r>
      <w:proofErr w:type="spellEnd"/>
      <w:r w:rsidRPr="00B855CF">
        <w:rPr>
          <w:rFonts w:asciiTheme="majorBidi" w:hAnsiTheme="majorBidi" w:cstheme="majorBidi"/>
          <w:rtl/>
        </w:rPr>
        <w:t xml:space="preserve"> </w:t>
      </w:r>
      <w:proofErr w:type="spellStart"/>
      <w:r w:rsidRPr="00B855CF">
        <w:rPr>
          <w:rFonts w:asciiTheme="majorBidi" w:hAnsiTheme="majorBidi" w:cstheme="majorBidi"/>
          <w:rtl/>
        </w:rPr>
        <w:t>ונפיקנא</w:t>
      </w:r>
      <w:proofErr w:type="spellEnd"/>
      <w:r w:rsidRPr="00B855CF">
        <w:rPr>
          <w:rFonts w:asciiTheme="majorBidi" w:hAnsiTheme="majorBidi" w:cstheme="majorBidi"/>
          <w:rtl/>
        </w:rPr>
        <w:t xml:space="preserve"> ביני נכרים כי היכי דלא </w:t>
      </w:r>
      <w:proofErr w:type="spellStart"/>
      <w:r w:rsidRPr="00B855CF">
        <w:rPr>
          <w:rFonts w:asciiTheme="majorBidi" w:hAnsiTheme="majorBidi" w:cstheme="majorBidi"/>
          <w:rtl/>
        </w:rPr>
        <w:t>לידעו</w:t>
      </w:r>
      <w:proofErr w:type="spellEnd"/>
      <w:r w:rsidRPr="00B855CF">
        <w:rPr>
          <w:rFonts w:asciiTheme="majorBidi" w:hAnsiTheme="majorBidi" w:cstheme="majorBidi"/>
          <w:rtl/>
        </w:rPr>
        <w:t xml:space="preserve"> </w:t>
      </w:r>
      <w:proofErr w:type="spellStart"/>
      <w:r w:rsidRPr="00B855CF">
        <w:rPr>
          <w:rFonts w:asciiTheme="majorBidi" w:hAnsiTheme="majorBidi" w:cstheme="majorBidi"/>
          <w:rtl/>
        </w:rPr>
        <w:t>דיהודאה</w:t>
      </w:r>
      <w:proofErr w:type="spellEnd"/>
      <w:r w:rsidRPr="00B855CF">
        <w:rPr>
          <w:rFonts w:asciiTheme="majorBidi" w:hAnsiTheme="majorBidi" w:cstheme="majorBidi"/>
          <w:rtl/>
        </w:rPr>
        <w:t xml:space="preserve"> אנא</w:t>
      </w:r>
      <w:r>
        <w:rPr>
          <w:rFonts w:asciiTheme="majorBidi" w:hAnsiTheme="majorBidi" w:cstheme="majorBidi" w:hint="cs"/>
          <w:rtl/>
        </w:rPr>
        <w:t>.</w:t>
      </w:r>
    </w:p>
    <w:p w14:paraId="1E4AFF28" w14:textId="77777777" w:rsidR="00B855CF" w:rsidRDefault="00B855CF" w:rsidP="00B855CF">
      <w:pPr>
        <w:spacing w:line="360" w:lineRule="auto"/>
        <w:jc w:val="both"/>
        <w:rPr>
          <w:rFonts w:asciiTheme="majorBidi" w:hAnsiTheme="majorBidi" w:cstheme="majorBidi"/>
          <w:rtl/>
        </w:rPr>
      </w:pPr>
      <w:r w:rsidRPr="00B855CF">
        <w:rPr>
          <w:rFonts w:asciiTheme="majorBidi" w:hAnsiTheme="majorBidi" w:cstheme="majorBidi"/>
          <w:rtl/>
        </w:rPr>
        <w:t xml:space="preserve"> כי הוו גזרי </w:t>
      </w:r>
      <w:proofErr w:type="spellStart"/>
      <w:r w:rsidRPr="00B855CF">
        <w:rPr>
          <w:rFonts w:asciiTheme="majorBidi" w:hAnsiTheme="majorBidi" w:cstheme="majorBidi"/>
          <w:rtl/>
        </w:rPr>
        <w:t>גזירתא</w:t>
      </w:r>
      <w:proofErr w:type="spellEnd"/>
      <w:r w:rsidRPr="00B855CF">
        <w:rPr>
          <w:rFonts w:asciiTheme="majorBidi" w:hAnsiTheme="majorBidi" w:cstheme="majorBidi"/>
          <w:rtl/>
        </w:rPr>
        <w:t xml:space="preserve"> </w:t>
      </w:r>
      <w:proofErr w:type="spellStart"/>
      <w:r w:rsidRPr="00B855CF">
        <w:rPr>
          <w:rFonts w:asciiTheme="majorBidi" w:hAnsiTheme="majorBidi" w:cstheme="majorBidi"/>
          <w:rtl/>
        </w:rPr>
        <w:t>מודענא</w:t>
      </w:r>
      <w:proofErr w:type="spellEnd"/>
      <w:r w:rsidRPr="00B855CF">
        <w:rPr>
          <w:rFonts w:asciiTheme="majorBidi" w:hAnsiTheme="majorBidi" w:cstheme="majorBidi"/>
          <w:rtl/>
        </w:rPr>
        <w:t xml:space="preserve"> להו </w:t>
      </w:r>
      <w:proofErr w:type="spellStart"/>
      <w:r w:rsidRPr="00B855CF">
        <w:rPr>
          <w:rFonts w:asciiTheme="majorBidi" w:hAnsiTheme="majorBidi" w:cstheme="majorBidi"/>
          <w:rtl/>
        </w:rPr>
        <w:t>לרבנן</w:t>
      </w:r>
      <w:proofErr w:type="spellEnd"/>
      <w:r w:rsidRPr="00B855CF">
        <w:rPr>
          <w:rFonts w:asciiTheme="majorBidi" w:hAnsiTheme="majorBidi" w:cstheme="majorBidi"/>
          <w:rtl/>
        </w:rPr>
        <w:t xml:space="preserve"> </w:t>
      </w:r>
      <w:proofErr w:type="spellStart"/>
      <w:r w:rsidRPr="00B855CF">
        <w:rPr>
          <w:rFonts w:asciiTheme="majorBidi" w:hAnsiTheme="majorBidi" w:cstheme="majorBidi"/>
          <w:rtl/>
        </w:rPr>
        <w:t>ובעו</w:t>
      </w:r>
      <w:proofErr w:type="spellEnd"/>
      <w:r w:rsidRPr="00B855CF">
        <w:rPr>
          <w:rFonts w:asciiTheme="majorBidi" w:hAnsiTheme="majorBidi" w:cstheme="majorBidi"/>
          <w:rtl/>
        </w:rPr>
        <w:t xml:space="preserve"> רחמי ומבטלי </w:t>
      </w:r>
      <w:proofErr w:type="spellStart"/>
      <w:r w:rsidRPr="00B855CF">
        <w:rPr>
          <w:rFonts w:asciiTheme="majorBidi" w:hAnsiTheme="majorBidi" w:cstheme="majorBidi"/>
          <w:rtl/>
        </w:rPr>
        <w:t>לגזירתייהו</w:t>
      </w:r>
      <w:proofErr w:type="spellEnd"/>
      <w:r w:rsidRPr="00B855CF">
        <w:rPr>
          <w:rFonts w:asciiTheme="majorBidi" w:hAnsiTheme="majorBidi" w:cstheme="majorBidi"/>
          <w:rtl/>
        </w:rPr>
        <w:t xml:space="preserve"> ומאי טעמא כי </w:t>
      </w:r>
      <w:proofErr w:type="spellStart"/>
      <w:r w:rsidRPr="00B855CF">
        <w:rPr>
          <w:rFonts w:asciiTheme="majorBidi" w:hAnsiTheme="majorBidi" w:cstheme="majorBidi"/>
          <w:rtl/>
        </w:rPr>
        <w:t>אמינא</w:t>
      </w:r>
      <w:proofErr w:type="spellEnd"/>
      <w:r w:rsidRPr="00B855CF">
        <w:rPr>
          <w:rFonts w:asciiTheme="majorBidi" w:hAnsiTheme="majorBidi" w:cstheme="majorBidi"/>
          <w:rtl/>
        </w:rPr>
        <w:t xml:space="preserve"> לך אנא מאי עובדך ואמרת לי </w:t>
      </w:r>
      <w:proofErr w:type="spellStart"/>
      <w:r w:rsidRPr="00B855CF">
        <w:rPr>
          <w:rFonts w:asciiTheme="majorBidi" w:hAnsiTheme="majorBidi" w:cstheme="majorBidi"/>
          <w:rtl/>
        </w:rPr>
        <w:t>זיל</w:t>
      </w:r>
      <w:proofErr w:type="spellEnd"/>
      <w:r w:rsidRPr="00B855CF">
        <w:rPr>
          <w:rFonts w:asciiTheme="majorBidi" w:hAnsiTheme="majorBidi" w:cstheme="majorBidi"/>
          <w:rtl/>
        </w:rPr>
        <w:t xml:space="preserve"> </w:t>
      </w:r>
      <w:proofErr w:type="spellStart"/>
      <w:r w:rsidRPr="00B855CF">
        <w:rPr>
          <w:rFonts w:asciiTheme="majorBidi" w:hAnsiTheme="majorBidi" w:cstheme="majorBidi"/>
          <w:rtl/>
        </w:rPr>
        <w:t>האידנא</w:t>
      </w:r>
      <w:proofErr w:type="spellEnd"/>
      <w:r w:rsidRPr="00B855CF">
        <w:rPr>
          <w:rFonts w:asciiTheme="majorBidi" w:hAnsiTheme="majorBidi" w:cstheme="majorBidi"/>
          <w:rtl/>
        </w:rPr>
        <w:t xml:space="preserve"> ותא למחר אמר ליה </w:t>
      </w:r>
      <w:proofErr w:type="spellStart"/>
      <w:r w:rsidRPr="00B855CF">
        <w:rPr>
          <w:rFonts w:asciiTheme="majorBidi" w:hAnsiTheme="majorBidi" w:cstheme="majorBidi"/>
          <w:rtl/>
        </w:rPr>
        <w:t>בההיא</w:t>
      </w:r>
      <w:proofErr w:type="spellEnd"/>
      <w:r w:rsidRPr="00B855CF">
        <w:rPr>
          <w:rFonts w:asciiTheme="majorBidi" w:hAnsiTheme="majorBidi" w:cstheme="majorBidi"/>
          <w:rtl/>
        </w:rPr>
        <w:t xml:space="preserve"> </w:t>
      </w:r>
      <w:proofErr w:type="spellStart"/>
      <w:r w:rsidRPr="00B855CF">
        <w:rPr>
          <w:rFonts w:asciiTheme="majorBidi" w:hAnsiTheme="majorBidi" w:cstheme="majorBidi"/>
          <w:rtl/>
        </w:rPr>
        <w:t>שעתא</w:t>
      </w:r>
      <w:proofErr w:type="spellEnd"/>
      <w:r w:rsidRPr="00B855CF">
        <w:rPr>
          <w:rFonts w:asciiTheme="majorBidi" w:hAnsiTheme="majorBidi" w:cstheme="majorBidi"/>
          <w:rtl/>
        </w:rPr>
        <w:t xml:space="preserve"> גזרי </w:t>
      </w:r>
      <w:proofErr w:type="spellStart"/>
      <w:r w:rsidRPr="00B855CF">
        <w:rPr>
          <w:rFonts w:asciiTheme="majorBidi" w:hAnsiTheme="majorBidi" w:cstheme="majorBidi"/>
          <w:rtl/>
        </w:rPr>
        <w:t>גזירתא</w:t>
      </w:r>
      <w:proofErr w:type="spellEnd"/>
      <w:r w:rsidRPr="00B855CF">
        <w:rPr>
          <w:rFonts w:asciiTheme="majorBidi" w:hAnsiTheme="majorBidi" w:cstheme="majorBidi"/>
          <w:rtl/>
        </w:rPr>
        <w:t xml:space="preserve"> </w:t>
      </w:r>
      <w:proofErr w:type="spellStart"/>
      <w:r w:rsidRPr="00B855CF">
        <w:rPr>
          <w:rFonts w:asciiTheme="majorBidi" w:hAnsiTheme="majorBidi" w:cstheme="majorBidi"/>
          <w:rtl/>
        </w:rPr>
        <w:t>ואמינא</w:t>
      </w:r>
      <w:proofErr w:type="spellEnd"/>
      <w:r w:rsidRPr="00B855CF">
        <w:rPr>
          <w:rFonts w:asciiTheme="majorBidi" w:hAnsiTheme="majorBidi" w:cstheme="majorBidi"/>
          <w:rtl/>
        </w:rPr>
        <w:t xml:space="preserve"> ברישא </w:t>
      </w:r>
      <w:proofErr w:type="spellStart"/>
      <w:r w:rsidRPr="00B855CF">
        <w:rPr>
          <w:rFonts w:asciiTheme="majorBidi" w:hAnsiTheme="majorBidi" w:cstheme="majorBidi"/>
          <w:rtl/>
        </w:rPr>
        <w:t>איזיל</w:t>
      </w:r>
      <w:proofErr w:type="spellEnd"/>
      <w:r w:rsidRPr="00B855CF">
        <w:rPr>
          <w:rFonts w:asciiTheme="majorBidi" w:hAnsiTheme="majorBidi" w:cstheme="majorBidi"/>
          <w:rtl/>
        </w:rPr>
        <w:t xml:space="preserve"> ואשמע להו </w:t>
      </w:r>
      <w:proofErr w:type="spellStart"/>
      <w:r w:rsidRPr="00B855CF">
        <w:rPr>
          <w:rFonts w:asciiTheme="majorBidi" w:hAnsiTheme="majorBidi" w:cstheme="majorBidi"/>
          <w:rtl/>
        </w:rPr>
        <w:t>לרבנן</w:t>
      </w:r>
      <w:proofErr w:type="spellEnd"/>
      <w:r w:rsidRPr="00B855CF">
        <w:rPr>
          <w:rFonts w:asciiTheme="majorBidi" w:hAnsiTheme="majorBidi" w:cstheme="majorBidi"/>
          <w:rtl/>
        </w:rPr>
        <w:t xml:space="preserve"> </w:t>
      </w:r>
      <w:proofErr w:type="spellStart"/>
      <w:r w:rsidRPr="00B855CF">
        <w:rPr>
          <w:rFonts w:asciiTheme="majorBidi" w:hAnsiTheme="majorBidi" w:cstheme="majorBidi"/>
          <w:rtl/>
        </w:rPr>
        <w:t>דלבעי</w:t>
      </w:r>
      <w:proofErr w:type="spellEnd"/>
      <w:r w:rsidRPr="00B855CF">
        <w:rPr>
          <w:rFonts w:asciiTheme="majorBidi" w:hAnsiTheme="majorBidi" w:cstheme="majorBidi"/>
          <w:rtl/>
        </w:rPr>
        <w:t xml:space="preserve"> רחמי עלה </w:t>
      </w:r>
      <w:proofErr w:type="spellStart"/>
      <w:r w:rsidRPr="00B855CF">
        <w:rPr>
          <w:rFonts w:asciiTheme="majorBidi" w:hAnsiTheme="majorBidi" w:cstheme="majorBidi"/>
          <w:rtl/>
        </w:rPr>
        <w:t>דמילתא</w:t>
      </w:r>
      <w:proofErr w:type="spellEnd"/>
      <w:r w:rsidRPr="00B855CF">
        <w:rPr>
          <w:rFonts w:asciiTheme="majorBidi" w:hAnsiTheme="majorBidi" w:cstheme="majorBidi"/>
          <w:rtl/>
        </w:rPr>
        <w:t xml:space="preserve"> </w:t>
      </w:r>
      <w:r>
        <w:rPr>
          <w:rFonts w:asciiTheme="majorBidi" w:hAnsiTheme="majorBidi" w:cstheme="majorBidi" w:hint="cs"/>
          <w:rtl/>
        </w:rPr>
        <w:t>.</w:t>
      </w:r>
    </w:p>
    <w:p w14:paraId="66C6633B" w14:textId="21EA0290" w:rsidR="00710BA4" w:rsidRDefault="00B855CF" w:rsidP="00B855CF">
      <w:pPr>
        <w:spacing w:line="360" w:lineRule="auto"/>
        <w:jc w:val="both"/>
        <w:rPr>
          <w:rFonts w:asciiTheme="majorBidi" w:hAnsiTheme="majorBidi" w:cstheme="majorBidi"/>
          <w:rtl/>
        </w:rPr>
      </w:pPr>
      <w:proofErr w:type="spellStart"/>
      <w:r w:rsidRPr="00B855CF">
        <w:rPr>
          <w:rFonts w:asciiTheme="majorBidi" w:hAnsiTheme="majorBidi" w:cstheme="majorBidi"/>
          <w:b/>
          <w:bCs/>
          <w:rtl/>
        </w:rPr>
        <w:t>אדהכי</w:t>
      </w:r>
      <w:proofErr w:type="spellEnd"/>
      <w:r w:rsidRPr="00B855CF">
        <w:rPr>
          <w:rFonts w:asciiTheme="majorBidi" w:hAnsiTheme="majorBidi" w:cstheme="majorBidi"/>
          <w:b/>
          <w:bCs/>
          <w:rtl/>
        </w:rPr>
        <w:t xml:space="preserve"> והכי אתו הנך תרי</w:t>
      </w:r>
      <w:r w:rsidRPr="00B855CF">
        <w:rPr>
          <w:rFonts w:asciiTheme="majorBidi" w:hAnsiTheme="majorBidi" w:cstheme="majorBidi"/>
          <w:rtl/>
        </w:rPr>
        <w:t xml:space="preserve"> אתי אמר ליה הנך נמי בני עלמא </w:t>
      </w:r>
      <w:proofErr w:type="spellStart"/>
      <w:r w:rsidRPr="00B855CF">
        <w:rPr>
          <w:rFonts w:asciiTheme="majorBidi" w:hAnsiTheme="majorBidi" w:cstheme="majorBidi"/>
          <w:rtl/>
        </w:rPr>
        <w:t>דאתי</w:t>
      </w:r>
      <w:proofErr w:type="spellEnd"/>
      <w:r w:rsidRPr="00B855CF">
        <w:rPr>
          <w:rFonts w:asciiTheme="majorBidi" w:hAnsiTheme="majorBidi" w:cstheme="majorBidi"/>
          <w:rtl/>
        </w:rPr>
        <w:t xml:space="preserve"> </w:t>
      </w:r>
      <w:proofErr w:type="spellStart"/>
      <w:r w:rsidRPr="00B855CF">
        <w:rPr>
          <w:rFonts w:asciiTheme="majorBidi" w:hAnsiTheme="majorBidi" w:cstheme="majorBidi"/>
          <w:rtl/>
        </w:rPr>
        <w:t>נינהו</w:t>
      </w:r>
      <w:proofErr w:type="spellEnd"/>
      <w:r w:rsidRPr="00B855CF">
        <w:rPr>
          <w:rFonts w:asciiTheme="majorBidi" w:hAnsiTheme="majorBidi" w:cstheme="majorBidi"/>
          <w:rtl/>
        </w:rPr>
        <w:t xml:space="preserve"> אזל </w:t>
      </w:r>
      <w:proofErr w:type="spellStart"/>
      <w:r w:rsidRPr="00B855CF">
        <w:rPr>
          <w:rFonts w:asciiTheme="majorBidi" w:hAnsiTheme="majorBidi" w:cstheme="majorBidi"/>
          <w:rtl/>
        </w:rPr>
        <w:t>לגבייהו</w:t>
      </w:r>
      <w:proofErr w:type="spellEnd"/>
      <w:r w:rsidRPr="00B855CF">
        <w:rPr>
          <w:rFonts w:asciiTheme="majorBidi" w:hAnsiTheme="majorBidi" w:cstheme="majorBidi"/>
          <w:rtl/>
        </w:rPr>
        <w:t xml:space="preserve"> אמר להו מאי </w:t>
      </w:r>
      <w:proofErr w:type="spellStart"/>
      <w:r w:rsidRPr="00B855CF">
        <w:rPr>
          <w:rFonts w:asciiTheme="majorBidi" w:hAnsiTheme="majorBidi" w:cstheme="majorBidi"/>
          <w:rtl/>
        </w:rPr>
        <w:t>עובדייכו</w:t>
      </w:r>
      <w:proofErr w:type="spellEnd"/>
      <w:r w:rsidRPr="00B855CF">
        <w:rPr>
          <w:rFonts w:asciiTheme="majorBidi" w:hAnsiTheme="majorBidi" w:cstheme="majorBidi"/>
          <w:rtl/>
        </w:rPr>
        <w:t xml:space="preserve"> אמרו ליה </w:t>
      </w:r>
      <w:proofErr w:type="spellStart"/>
      <w:r w:rsidRPr="00B855CF">
        <w:rPr>
          <w:rFonts w:asciiTheme="majorBidi" w:hAnsiTheme="majorBidi" w:cstheme="majorBidi"/>
          <w:rtl/>
        </w:rPr>
        <w:t>אינשי</w:t>
      </w:r>
      <w:proofErr w:type="spellEnd"/>
      <w:r w:rsidRPr="00B855CF">
        <w:rPr>
          <w:rFonts w:asciiTheme="majorBidi" w:hAnsiTheme="majorBidi" w:cstheme="majorBidi"/>
          <w:rtl/>
        </w:rPr>
        <w:t xml:space="preserve"> בדוחי אנן </w:t>
      </w:r>
      <w:proofErr w:type="spellStart"/>
      <w:r w:rsidRPr="00B855CF">
        <w:rPr>
          <w:rFonts w:asciiTheme="majorBidi" w:hAnsiTheme="majorBidi" w:cstheme="majorBidi"/>
          <w:rtl/>
        </w:rPr>
        <w:t>מבדחינן</w:t>
      </w:r>
      <w:proofErr w:type="spellEnd"/>
      <w:r w:rsidRPr="00B855CF">
        <w:rPr>
          <w:rFonts w:asciiTheme="majorBidi" w:hAnsiTheme="majorBidi" w:cstheme="majorBidi"/>
          <w:rtl/>
        </w:rPr>
        <w:t xml:space="preserve"> </w:t>
      </w:r>
      <w:proofErr w:type="spellStart"/>
      <w:r w:rsidRPr="00B855CF">
        <w:rPr>
          <w:rFonts w:asciiTheme="majorBidi" w:hAnsiTheme="majorBidi" w:cstheme="majorBidi"/>
          <w:rtl/>
        </w:rPr>
        <w:t>עציבי</w:t>
      </w:r>
      <w:proofErr w:type="spellEnd"/>
      <w:r w:rsidRPr="00B855CF">
        <w:rPr>
          <w:rFonts w:asciiTheme="majorBidi" w:hAnsiTheme="majorBidi" w:cstheme="majorBidi"/>
          <w:rtl/>
        </w:rPr>
        <w:t xml:space="preserve"> אי נמי כי </w:t>
      </w:r>
      <w:proofErr w:type="spellStart"/>
      <w:r w:rsidRPr="00B855CF">
        <w:rPr>
          <w:rFonts w:asciiTheme="majorBidi" w:hAnsiTheme="majorBidi" w:cstheme="majorBidi"/>
          <w:rtl/>
        </w:rPr>
        <w:t>חזינן</w:t>
      </w:r>
      <w:proofErr w:type="spellEnd"/>
      <w:r w:rsidRPr="00B855CF">
        <w:rPr>
          <w:rFonts w:asciiTheme="majorBidi" w:hAnsiTheme="majorBidi" w:cstheme="majorBidi"/>
          <w:rtl/>
        </w:rPr>
        <w:t xml:space="preserve"> בי תרי דאית להו </w:t>
      </w:r>
      <w:proofErr w:type="spellStart"/>
      <w:r w:rsidRPr="00B855CF">
        <w:rPr>
          <w:rFonts w:asciiTheme="majorBidi" w:hAnsiTheme="majorBidi" w:cstheme="majorBidi"/>
          <w:rtl/>
        </w:rPr>
        <w:t>תיגרא</w:t>
      </w:r>
      <w:proofErr w:type="spellEnd"/>
      <w:r w:rsidRPr="00B855CF">
        <w:rPr>
          <w:rFonts w:asciiTheme="majorBidi" w:hAnsiTheme="majorBidi" w:cstheme="majorBidi"/>
          <w:rtl/>
        </w:rPr>
        <w:t xml:space="preserve"> </w:t>
      </w:r>
      <w:proofErr w:type="spellStart"/>
      <w:r w:rsidRPr="00B855CF">
        <w:rPr>
          <w:rFonts w:asciiTheme="majorBidi" w:hAnsiTheme="majorBidi" w:cstheme="majorBidi"/>
          <w:rtl/>
        </w:rPr>
        <w:t>בהדייהו</w:t>
      </w:r>
      <w:proofErr w:type="spellEnd"/>
      <w:r w:rsidRPr="00B855CF">
        <w:rPr>
          <w:rFonts w:asciiTheme="majorBidi" w:hAnsiTheme="majorBidi" w:cstheme="majorBidi"/>
          <w:rtl/>
        </w:rPr>
        <w:t xml:space="preserve"> </w:t>
      </w:r>
      <w:proofErr w:type="spellStart"/>
      <w:r w:rsidRPr="00B855CF">
        <w:rPr>
          <w:rFonts w:asciiTheme="majorBidi" w:hAnsiTheme="majorBidi" w:cstheme="majorBidi"/>
          <w:rtl/>
        </w:rPr>
        <w:t>טרחינן</w:t>
      </w:r>
      <w:proofErr w:type="spellEnd"/>
      <w:r w:rsidRPr="00B855CF">
        <w:rPr>
          <w:rFonts w:asciiTheme="majorBidi" w:hAnsiTheme="majorBidi" w:cstheme="majorBidi"/>
          <w:rtl/>
        </w:rPr>
        <w:t xml:space="preserve"> </w:t>
      </w:r>
      <w:proofErr w:type="spellStart"/>
      <w:r w:rsidRPr="00B855CF">
        <w:rPr>
          <w:rFonts w:asciiTheme="majorBidi" w:hAnsiTheme="majorBidi" w:cstheme="majorBidi"/>
          <w:rtl/>
        </w:rPr>
        <w:t>ועבדינן</w:t>
      </w:r>
      <w:proofErr w:type="spellEnd"/>
      <w:r w:rsidRPr="00B855CF">
        <w:rPr>
          <w:rFonts w:asciiTheme="majorBidi" w:hAnsiTheme="majorBidi" w:cstheme="majorBidi"/>
          <w:rtl/>
        </w:rPr>
        <w:t xml:space="preserve"> להו שלמא:</w:t>
      </w:r>
    </w:p>
    <w:p w14:paraId="29710310" w14:textId="6F8F51DB" w:rsidR="00B855CF" w:rsidRDefault="00B855CF" w:rsidP="00B855CF">
      <w:pPr>
        <w:spacing w:line="360" w:lineRule="auto"/>
        <w:jc w:val="both"/>
        <w:rPr>
          <w:rFonts w:asciiTheme="majorBidi" w:hAnsiTheme="majorBidi" w:cstheme="majorBidi"/>
          <w:rtl/>
        </w:rPr>
      </w:pPr>
    </w:p>
    <w:p w14:paraId="68441E9D" w14:textId="18576825" w:rsidR="00B855CF" w:rsidRDefault="00B855CF" w:rsidP="00B855CF">
      <w:pPr>
        <w:spacing w:line="360" w:lineRule="auto"/>
        <w:jc w:val="both"/>
        <w:rPr>
          <w:rFonts w:asciiTheme="majorBidi" w:hAnsiTheme="majorBidi" w:cstheme="majorBidi"/>
          <w:rtl/>
        </w:rPr>
      </w:pPr>
    </w:p>
    <w:p w14:paraId="6C4317A0" w14:textId="64EE3A34" w:rsidR="00B855CF" w:rsidRDefault="00B855CF" w:rsidP="00B855CF">
      <w:pPr>
        <w:spacing w:line="360" w:lineRule="auto"/>
        <w:jc w:val="both"/>
        <w:rPr>
          <w:rFonts w:asciiTheme="majorBidi" w:hAnsiTheme="majorBidi" w:cstheme="majorBidi"/>
          <w:rtl/>
        </w:rPr>
      </w:pPr>
    </w:p>
    <w:p w14:paraId="223BB815" w14:textId="6811B347" w:rsidR="00B855CF" w:rsidRDefault="00B855CF" w:rsidP="00B855CF">
      <w:pPr>
        <w:spacing w:line="360" w:lineRule="auto"/>
        <w:jc w:val="both"/>
        <w:rPr>
          <w:rFonts w:asciiTheme="majorBidi" w:hAnsiTheme="majorBidi" w:cstheme="majorBidi"/>
          <w:rtl/>
        </w:rPr>
      </w:pPr>
    </w:p>
    <w:p w14:paraId="0A1786BC" w14:textId="439888E7" w:rsidR="00B855CF" w:rsidRDefault="00B855CF" w:rsidP="00B855CF">
      <w:pPr>
        <w:spacing w:line="360" w:lineRule="auto"/>
        <w:jc w:val="both"/>
        <w:rPr>
          <w:rFonts w:asciiTheme="majorBidi" w:hAnsiTheme="majorBidi" w:cstheme="majorBidi"/>
          <w:rtl/>
        </w:rPr>
      </w:pPr>
    </w:p>
    <w:p w14:paraId="4DC8DF02" w14:textId="2E202871" w:rsidR="00B855CF" w:rsidRDefault="00B855CF" w:rsidP="00B855CF">
      <w:pPr>
        <w:spacing w:line="360" w:lineRule="auto"/>
        <w:jc w:val="both"/>
        <w:rPr>
          <w:rFonts w:asciiTheme="majorBidi" w:hAnsiTheme="majorBidi" w:cstheme="majorBidi"/>
          <w:rtl/>
        </w:rPr>
      </w:pPr>
    </w:p>
    <w:p w14:paraId="22BC534A" w14:textId="2DD4085D" w:rsidR="00B855CF" w:rsidRDefault="00B855CF" w:rsidP="00B855CF">
      <w:pPr>
        <w:spacing w:line="360" w:lineRule="auto"/>
        <w:jc w:val="both"/>
        <w:rPr>
          <w:rFonts w:asciiTheme="majorBidi" w:hAnsiTheme="majorBidi" w:cstheme="majorBidi"/>
          <w:rtl/>
        </w:rPr>
      </w:pPr>
    </w:p>
    <w:p w14:paraId="3A51A064" w14:textId="6882F68A" w:rsidR="00B855CF" w:rsidRDefault="00B855CF" w:rsidP="00B855CF">
      <w:pPr>
        <w:spacing w:line="360" w:lineRule="auto"/>
        <w:jc w:val="both"/>
        <w:rPr>
          <w:rFonts w:asciiTheme="majorBidi" w:hAnsiTheme="majorBidi" w:cstheme="majorBidi"/>
          <w:rtl/>
        </w:rPr>
      </w:pPr>
    </w:p>
    <w:p w14:paraId="033900A6" w14:textId="2B822306" w:rsidR="00B855CF" w:rsidRDefault="00B855CF" w:rsidP="00B855CF">
      <w:pPr>
        <w:pStyle w:val="a3"/>
        <w:numPr>
          <w:ilvl w:val="0"/>
          <w:numId w:val="1"/>
        </w:numPr>
        <w:spacing w:line="360" w:lineRule="auto"/>
        <w:jc w:val="both"/>
        <w:rPr>
          <w:rFonts w:asciiTheme="majorBidi" w:hAnsiTheme="majorBidi" w:cstheme="majorBidi"/>
        </w:rPr>
      </w:pPr>
      <w:r>
        <w:rPr>
          <w:rFonts w:asciiTheme="majorBidi" w:hAnsiTheme="majorBidi" w:cstheme="majorBidi" w:hint="cs"/>
          <w:rtl/>
        </w:rPr>
        <w:lastRenderedPageBreak/>
        <w:t>בן העולם הבא- מה פירושו? מי הוא זה שכבר כאן מתנהג כמו שם. שהבין את הרעיון. את  המגמה. שהוא כמו שליח של הקדוש ברוך הוא. שעובד בשבילו.</w:t>
      </w:r>
    </w:p>
    <w:p w14:paraId="3A866902" w14:textId="08151FB9" w:rsidR="00B855CF" w:rsidRDefault="00B855CF" w:rsidP="00B855CF">
      <w:pPr>
        <w:pStyle w:val="a3"/>
        <w:numPr>
          <w:ilvl w:val="0"/>
          <w:numId w:val="1"/>
        </w:numPr>
        <w:spacing w:line="360" w:lineRule="auto"/>
        <w:jc w:val="both"/>
        <w:rPr>
          <w:rFonts w:asciiTheme="majorBidi" w:hAnsiTheme="majorBidi" w:cstheme="majorBidi"/>
        </w:rPr>
      </w:pPr>
      <w:r>
        <w:rPr>
          <w:rFonts w:asciiTheme="majorBidi" w:hAnsiTheme="majorBidi" w:cstheme="majorBidi" w:hint="cs"/>
          <w:rtl/>
        </w:rPr>
        <w:t>שני קצוות.</w:t>
      </w:r>
    </w:p>
    <w:p w14:paraId="2D6EBE4C" w14:textId="3CC96DD4" w:rsidR="00B855CF" w:rsidRDefault="00B855CF" w:rsidP="00B855CF">
      <w:pPr>
        <w:pStyle w:val="a3"/>
        <w:numPr>
          <w:ilvl w:val="0"/>
          <w:numId w:val="1"/>
        </w:numPr>
        <w:spacing w:line="360" w:lineRule="auto"/>
        <w:jc w:val="both"/>
        <w:rPr>
          <w:rFonts w:asciiTheme="majorBidi" w:hAnsiTheme="majorBidi" w:cstheme="majorBidi"/>
        </w:rPr>
      </w:pPr>
      <w:r>
        <w:rPr>
          <w:rFonts w:asciiTheme="majorBidi" w:hAnsiTheme="majorBidi" w:cstheme="majorBidi" w:hint="cs"/>
          <w:rtl/>
        </w:rPr>
        <w:t xml:space="preserve">הראשון- מה עושה? מדוע הוא בן  העולם הבא?  הוא שומר החוט שלא יפרם. לא מוותר על אף יהודי. מי שמגיע לכלא כנראה הוא </w:t>
      </w:r>
      <w:proofErr w:type="spellStart"/>
      <w:r>
        <w:rPr>
          <w:rFonts w:asciiTheme="majorBidi" w:hAnsiTheme="majorBidi" w:cstheme="majorBidi" w:hint="cs"/>
          <w:rtl/>
        </w:rPr>
        <w:t>פשוע</w:t>
      </w:r>
      <w:proofErr w:type="spellEnd"/>
      <w:r>
        <w:rPr>
          <w:rFonts w:asciiTheme="majorBidi" w:hAnsiTheme="majorBidi" w:cstheme="majorBidi" w:hint="cs"/>
          <w:rtl/>
        </w:rPr>
        <w:t xml:space="preserve"> בעצמו. וממילא הוא כבר מיואש. עלול להתדרדר עוד. הוא דואג </w:t>
      </w:r>
      <w:proofErr w:type="spellStart"/>
      <w:r>
        <w:rPr>
          <w:rFonts w:asciiTheme="majorBidi" w:hAnsiTheme="majorBidi" w:cstheme="majorBidi" w:hint="cs"/>
          <w:rtl/>
        </w:rPr>
        <w:t>שישאר</w:t>
      </w:r>
      <w:proofErr w:type="spellEnd"/>
      <w:r>
        <w:rPr>
          <w:rFonts w:asciiTheme="majorBidi" w:hAnsiTheme="majorBidi" w:cstheme="majorBidi" w:hint="cs"/>
          <w:rtl/>
        </w:rPr>
        <w:t xml:space="preserve"> חוט מקשר. שלא יאבד.  עומק רצון הבורא יתברך שלא </w:t>
      </w:r>
      <w:proofErr w:type="spellStart"/>
      <w:r>
        <w:rPr>
          <w:rFonts w:asciiTheme="majorBidi" w:hAnsiTheme="majorBidi" w:cstheme="majorBidi" w:hint="cs"/>
          <w:rtl/>
        </w:rPr>
        <w:t>ידח</w:t>
      </w:r>
      <w:proofErr w:type="spellEnd"/>
      <w:r>
        <w:rPr>
          <w:rFonts w:asciiTheme="majorBidi" w:hAnsiTheme="majorBidi" w:cstheme="majorBidi" w:hint="cs"/>
          <w:rtl/>
        </w:rPr>
        <w:t xml:space="preserve"> ממנו נידח.</w:t>
      </w:r>
    </w:p>
    <w:p w14:paraId="168720A1" w14:textId="0FBB9F91" w:rsidR="00B855CF" w:rsidRDefault="00B855CF" w:rsidP="00B855CF">
      <w:pPr>
        <w:pStyle w:val="a3"/>
        <w:numPr>
          <w:ilvl w:val="0"/>
          <w:numId w:val="1"/>
        </w:numPr>
        <w:spacing w:line="360" w:lineRule="auto"/>
        <w:jc w:val="both"/>
        <w:rPr>
          <w:rFonts w:asciiTheme="majorBidi" w:hAnsiTheme="majorBidi" w:cstheme="majorBidi"/>
        </w:rPr>
      </w:pPr>
      <w:r>
        <w:rPr>
          <w:rFonts w:asciiTheme="majorBidi" w:hAnsiTheme="majorBidi" w:cstheme="majorBidi" w:hint="cs"/>
          <w:rtl/>
        </w:rPr>
        <w:t xml:space="preserve">אין לו תכלת.  התכלת מזכירה לנו את הצדדים </w:t>
      </w:r>
      <w:proofErr w:type="spellStart"/>
      <w:r>
        <w:rPr>
          <w:rFonts w:asciiTheme="majorBidi" w:hAnsiTheme="majorBidi" w:cstheme="majorBidi" w:hint="cs"/>
          <w:rtl/>
        </w:rPr>
        <w:t>העלינוים</w:t>
      </w:r>
      <w:proofErr w:type="spellEnd"/>
      <w:r>
        <w:rPr>
          <w:rFonts w:asciiTheme="majorBidi" w:hAnsiTheme="majorBidi" w:cstheme="majorBidi" w:hint="cs"/>
          <w:rtl/>
        </w:rPr>
        <w:t xml:space="preserve"> של החיים. את </w:t>
      </w:r>
      <w:proofErr w:type="spellStart"/>
      <w:r>
        <w:rPr>
          <w:rFonts w:asciiTheme="majorBidi" w:hAnsiTheme="majorBidi" w:cstheme="majorBidi" w:hint="cs"/>
          <w:rtl/>
        </w:rPr>
        <w:t>כסא</w:t>
      </w:r>
      <w:proofErr w:type="spellEnd"/>
      <w:r>
        <w:rPr>
          <w:rFonts w:asciiTheme="majorBidi" w:hAnsiTheme="majorBidi" w:cstheme="majorBidi" w:hint="cs"/>
          <w:rtl/>
        </w:rPr>
        <w:t xml:space="preserve"> הכבוד.  ויש מישהו שבחר לעבוד בחלקים הנמוכים של החיים.  לדאוג שלא יהיה יותר גרוע. אין לו תכלת בחיים. </w:t>
      </w:r>
    </w:p>
    <w:p w14:paraId="2BE541DD" w14:textId="134CD62B" w:rsidR="00B855CF" w:rsidRDefault="00B855CF" w:rsidP="00B855CF">
      <w:pPr>
        <w:pStyle w:val="a3"/>
        <w:numPr>
          <w:ilvl w:val="0"/>
          <w:numId w:val="1"/>
        </w:numPr>
        <w:spacing w:line="360" w:lineRule="auto"/>
        <w:jc w:val="both"/>
        <w:rPr>
          <w:rFonts w:asciiTheme="majorBidi" w:hAnsiTheme="majorBidi" w:cstheme="majorBidi"/>
        </w:rPr>
      </w:pPr>
      <w:r>
        <w:rPr>
          <w:rFonts w:asciiTheme="majorBidi" w:hAnsiTheme="majorBidi" w:cstheme="majorBidi" w:hint="cs"/>
          <w:rtl/>
        </w:rPr>
        <w:t xml:space="preserve">מודיע </w:t>
      </w:r>
      <w:proofErr w:type="spellStart"/>
      <w:r>
        <w:rPr>
          <w:rFonts w:asciiTheme="majorBidi" w:hAnsiTheme="majorBidi" w:cstheme="majorBidi" w:hint="cs"/>
          <w:rtl/>
        </w:rPr>
        <w:t>לרבנן</w:t>
      </w:r>
      <w:proofErr w:type="spellEnd"/>
      <w:r>
        <w:rPr>
          <w:rFonts w:asciiTheme="majorBidi" w:hAnsiTheme="majorBidi" w:cstheme="majorBidi" w:hint="cs"/>
          <w:rtl/>
        </w:rPr>
        <w:t xml:space="preserve">- מהסיפור נראה שהוא מודיע כדי שיבקשו בתפילה. מאמין </w:t>
      </w:r>
      <w:proofErr w:type="spellStart"/>
      <w:r>
        <w:rPr>
          <w:rFonts w:asciiTheme="majorBidi" w:hAnsiTheme="majorBidi" w:cstheme="majorBidi" w:hint="cs"/>
          <w:rtl/>
        </w:rPr>
        <w:t>בכח</w:t>
      </w:r>
      <w:proofErr w:type="spellEnd"/>
      <w:r>
        <w:rPr>
          <w:rFonts w:asciiTheme="majorBidi" w:hAnsiTheme="majorBidi" w:cstheme="majorBidi" w:hint="cs"/>
          <w:rtl/>
        </w:rPr>
        <w:t xml:space="preserve"> התפילה.  הוא עצמו לא מתפלל. אך הוא קשור </w:t>
      </w:r>
      <w:proofErr w:type="spellStart"/>
      <w:r>
        <w:rPr>
          <w:rFonts w:asciiTheme="majorBidi" w:hAnsiTheme="majorBidi" w:cstheme="majorBidi" w:hint="cs"/>
          <w:rtl/>
        </w:rPr>
        <w:t>לרבנן</w:t>
      </w:r>
      <w:proofErr w:type="spellEnd"/>
      <w:r>
        <w:rPr>
          <w:rFonts w:asciiTheme="majorBidi" w:hAnsiTheme="majorBidi" w:cstheme="majorBidi" w:hint="cs"/>
          <w:rtl/>
        </w:rPr>
        <w:t>. רואה את עצמו שליח שלהם. כל חייו קודש לשליחות הזו.</w:t>
      </w:r>
    </w:p>
    <w:p w14:paraId="05C0F6E2" w14:textId="26F8F6C8" w:rsidR="00B855CF" w:rsidRDefault="00B855CF" w:rsidP="00B855CF">
      <w:pPr>
        <w:pStyle w:val="a3"/>
        <w:numPr>
          <w:ilvl w:val="0"/>
          <w:numId w:val="1"/>
        </w:numPr>
        <w:spacing w:line="360" w:lineRule="auto"/>
        <w:jc w:val="both"/>
        <w:rPr>
          <w:rFonts w:asciiTheme="majorBidi" w:hAnsiTheme="majorBidi" w:cstheme="majorBidi"/>
        </w:rPr>
      </w:pPr>
      <w:r>
        <w:rPr>
          <w:rFonts w:asciiTheme="majorBidi" w:hAnsiTheme="majorBidi" w:cstheme="majorBidi" w:hint="cs"/>
          <w:rtl/>
        </w:rPr>
        <w:t xml:space="preserve">הצד הזה יש בו הרואיות ואף סכנה </w:t>
      </w:r>
      <w:proofErr w:type="spellStart"/>
      <w:r>
        <w:rPr>
          <w:rFonts w:asciiTheme="majorBidi" w:hAnsiTheme="majorBidi" w:cstheme="majorBidi" w:hint="cs"/>
          <w:rtl/>
        </w:rPr>
        <w:t>מסויימת</w:t>
      </w:r>
      <w:proofErr w:type="spellEnd"/>
      <w:r>
        <w:rPr>
          <w:rFonts w:asciiTheme="majorBidi" w:hAnsiTheme="majorBidi" w:cstheme="majorBidi" w:hint="cs"/>
          <w:rtl/>
        </w:rPr>
        <w:t xml:space="preserve"> ולכן מובן למה הוא בן העולם הבא.</w:t>
      </w:r>
    </w:p>
    <w:p w14:paraId="382017FF" w14:textId="0922A076" w:rsidR="00B855CF" w:rsidRDefault="00B855CF" w:rsidP="00B855CF">
      <w:pPr>
        <w:pStyle w:val="a3"/>
        <w:numPr>
          <w:ilvl w:val="0"/>
          <w:numId w:val="1"/>
        </w:numPr>
        <w:spacing w:line="360" w:lineRule="auto"/>
        <w:jc w:val="both"/>
        <w:rPr>
          <w:rFonts w:asciiTheme="majorBidi" w:hAnsiTheme="majorBidi" w:cstheme="majorBidi"/>
        </w:rPr>
      </w:pPr>
      <w:r>
        <w:rPr>
          <w:rFonts w:asciiTheme="majorBidi" w:hAnsiTheme="majorBidi" w:cstheme="majorBidi" w:hint="cs"/>
          <w:rtl/>
        </w:rPr>
        <w:t xml:space="preserve">אך השניים האחרונים </w:t>
      </w:r>
      <w:r>
        <w:rPr>
          <w:rFonts w:asciiTheme="majorBidi" w:hAnsiTheme="majorBidi" w:cstheme="majorBidi"/>
          <w:rtl/>
        </w:rPr>
        <w:t>–</w:t>
      </w:r>
      <w:r>
        <w:rPr>
          <w:rFonts w:asciiTheme="majorBidi" w:hAnsiTheme="majorBidi" w:cstheme="majorBidi" w:hint="cs"/>
          <w:rtl/>
        </w:rPr>
        <w:t xml:space="preserve"> קצת מוזר. מבדחים בני אדם ועושים שלום.</w:t>
      </w:r>
    </w:p>
    <w:p w14:paraId="10727B27" w14:textId="7E44B4F2" w:rsidR="00B855CF" w:rsidRDefault="00B855CF" w:rsidP="00B855CF">
      <w:pPr>
        <w:pStyle w:val="a3"/>
        <w:numPr>
          <w:ilvl w:val="0"/>
          <w:numId w:val="1"/>
        </w:numPr>
        <w:spacing w:line="360" w:lineRule="auto"/>
        <w:jc w:val="both"/>
        <w:rPr>
          <w:rFonts w:asciiTheme="majorBidi" w:hAnsiTheme="majorBidi" w:cstheme="majorBidi"/>
        </w:rPr>
      </w:pPr>
      <w:r>
        <w:rPr>
          <w:rFonts w:asciiTheme="majorBidi" w:hAnsiTheme="majorBidi" w:cstheme="majorBidi" w:hint="cs"/>
          <w:rtl/>
        </w:rPr>
        <w:t xml:space="preserve">מה רוצה הקדוש ברוך הוא מבריותיו. שיהיו שמחים. משיח נקרא </w:t>
      </w:r>
      <w:proofErr w:type="spellStart"/>
      <w:r>
        <w:rPr>
          <w:rFonts w:asciiTheme="majorBidi" w:hAnsiTheme="majorBidi" w:cstheme="majorBidi" w:hint="cs"/>
          <w:rtl/>
        </w:rPr>
        <w:t>שמיח</w:t>
      </w:r>
      <w:proofErr w:type="spellEnd"/>
      <w:r>
        <w:rPr>
          <w:rFonts w:asciiTheme="majorBidi" w:hAnsiTheme="majorBidi" w:cstheme="majorBidi" w:hint="cs"/>
          <w:rtl/>
        </w:rPr>
        <w:t xml:space="preserve">. </w:t>
      </w:r>
      <w:r w:rsidR="00274371">
        <w:rPr>
          <w:rFonts w:asciiTheme="majorBidi" w:hAnsiTheme="majorBidi" w:cstheme="majorBidi" w:hint="cs"/>
          <w:rtl/>
        </w:rPr>
        <w:t>טעמו וראו כי טוב ה'. זו המגמה. התורה ניתנה לנו לטוב לנו. לחיותנו כיום הזה. ושמחת בחגך. והיית אך שמח. מצווה גדולה להיות בשמחה. כשאנחנו שמחים זה משמח את המלך. ולכן הם בני העולם הבא.</w:t>
      </w:r>
    </w:p>
    <w:p w14:paraId="2CDEA977" w14:textId="52690AD5" w:rsidR="00274371" w:rsidRDefault="00274371" w:rsidP="00B855CF">
      <w:pPr>
        <w:pStyle w:val="a3"/>
        <w:numPr>
          <w:ilvl w:val="0"/>
          <w:numId w:val="1"/>
        </w:numPr>
        <w:spacing w:line="360" w:lineRule="auto"/>
        <w:jc w:val="both"/>
        <w:rPr>
          <w:rFonts w:asciiTheme="majorBidi" w:hAnsiTheme="majorBidi" w:cstheme="majorBidi"/>
        </w:rPr>
      </w:pPr>
      <w:r>
        <w:rPr>
          <w:rFonts w:asciiTheme="majorBidi" w:hAnsiTheme="majorBidi" w:cstheme="majorBidi" w:hint="cs"/>
          <w:rtl/>
        </w:rPr>
        <w:t>וגם השלום החברתי. עושה נחת רוח למלך. שהבנים לא רבים ביניהם.</w:t>
      </w:r>
    </w:p>
    <w:p w14:paraId="22D1668C" w14:textId="765271CB" w:rsidR="00274371" w:rsidRPr="00B855CF" w:rsidRDefault="00274371" w:rsidP="00B855CF">
      <w:pPr>
        <w:pStyle w:val="a3"/>
        <w:numPr>
          <w:ilvl w:val="0"/>
          <w:numId w:val="1"/>
        </w:numPr>
        <w:spacing w:line="360" w:lineRule="auto"/>
        <w:jc w:val="both"/>
        <w:rPr>
          <w:rFonts w:asciiTheme="majorBidi" w:hAnsiTheme="majorBidi" w:cstheme="majorBidi"/>
        </w:rPr>
      </w:pPr>
      <w:r>
        <w:rPr>
          <w:rFonts w:asciiTheme="majorBidi" w:hAnsiTheme="majorBidi" w:cstheme="majorBidi" w:hint="cs"/>
          <w:rtl/>
        </w:rPr>
        <w:t xml:space="preserve">שני קצות. המכנה המשותף- שהם שניהם עובדים למען נוכחות של העולם הבא בעולם הזה. </w:t>
      </w:r>
      <w:proofErr w:type="spellStart"/>
      <w:r>
        <w:rPr>
          <w:rFonts w:asciiTheme="majorBidi" w:hAnsiTheme="majorBidi" w:cstheme="majorBidi" w:hint="cs"/>
          <w:rtl/>
        </w:rPr>
        <w:t>שנזכ</w:t>
      </w:r>
      <w:proofErr w:type="spellEnd"/>
      <w:r>
        <w:rPr>
          <w:rFonts w:asciiTheme="majorBidi" w:hAnsiTheme="majorBidi" w:cstheme="majorBidi" w:hint="cs"/>
          <w:rtl/>
        </w:rPr>
        <w:t>\ה</w:t>
      </w:r>
    </w:p>
    <w:sectPr w:rsidR="00274371" w:rsidRPr="00B855CF" w:rsidSect="00365E7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E750C"/>
    <w:multiLevelType w:val="hybridMultilevel"/>
    <w:tmpl w:val="2D9E7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5CF"/>
    <w:rsid w:val="00274371"/>
    <w:rsid w:val="00365E75"/>
    <w:rsid w:val="00710BA4"/>
    <w:rsid w:val="00B855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79559"/>
  <w15:chartTrackingRefBased/>
  <w15:docId w15:val="{3CA3B379-CBCB-4BF2-ABFD-F8B0D7E6D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55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401</Words>
  <Characters>2007</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אייל ורד</dc:creator>
  <cp:keywords/>
  <dc:description/>
  <cp:lastModifiedBy>אייל ורד</cp:lastModifiedBy>
  <cp:revision>1</cp:revision>
  <cp:lastPrinted>2021-06-28T17:24:00Z</cp:lastPrinted>
  <dcterms:created xsi:type="dcterms:W3CDTF">2021-06-28T17:17:00Z</dcterms:created>
  <dcterms:modified xsi:type="dcterms:W3CDTF">2021-06-28T17:30:00Z</dcterms:modified>
</cp:coreProperties>
</file>